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77777777" w:rsidR="00F05081" w:rsidRPr="00E01282" w:rsidRDefault="00A23B19" w:rsidP="00E01282">
      <w:pPr>
        <w:jc w:val="center"/>
        <w:rPr>
          <w:rFonts w:ascii="Calibri Light" w:hAnsi="Calibri Light"/>
          <w:b/>
          <w:bCs/>
          <w:color w:val="0C2344"/>
          <w:sz w:val="36"/>
          <w:szCs w:val="28"/>
        </w:rPr>
      </w:pPr>
      <w:r w:rsidRPr="00E01282">
        <w:rPr>
          <w:rFonts w:ascii="Calibri Light" w:hAnsi="Calibri Light"/>
          <w:b/>
          <w:bCs/>
          <w:color w:val="0C2344"/>
          <w:sz w:val="36"/>
          <w:szCs w:val="28"/>
        </w:rPr>
        <w:t>C</w:t>
      </w:r>
      <w:r>
        <w:rPr>
          <w:rFonts w:ascii="Calibri Light" w:hAnsi="Calibri Light"/>
          <w:b/>
          <w:bCs/>
          <w:color w:val="0C2344"/>
          <w:sz w:val="36"/>
          <w:szCs w:val="28"/>
        </w:rPr>
        <w:t>OVID</w:t>
      </w:r>
      <w:r w:rsidRPr="00E01282">
        <w:rPr>
          <w:rFonts w:ascii="Calibri Light" w:hAnsi="Calibri Light"/>
          <w:b/>
          <w:bCs/>
          <w:color w:val="0C2344"/>
          <w:sz w:val="36"/>
          <w:szCs w:val="28"/>
        </w:rPr>
        <w:t xml:space="preserve">-19 </w:t>
      </w:r>
      <w:r>
        <w:rPr>
          <w:rFonts w:ascii="Calibri Light" w:hAnsi="Calibri Light"/>
          <w:b/>
          <w:bCs/>
          <w:color w:val="0C2344"/>
          <w:sz w:val="36"/>
          <w:szCs w:val="28"/>
        </w:rPr>
        <w:t xml:space="preserve">Workspace </w:t>
      </w:r>
      <w:r w:rsidR="000E53CB" w:rsidRPr="00E01282">
        <w:rPr>
          <w:rFonts w:ascii="Calibri Light" w:hAnsi="Calibri Light"/>
          <w:b/>
          <w:bCs/>
          <w:color w:val="0C2344"/>
          <w:sz w:val="36"/>
          <w:szCs w:val="28"/>
        </w:rPr>
        <w:t>Safety Plan</w:t>
      </w:r>
    </w:p>
    <w:p w14:paraId="7C6D1370" w14:textId="77777777" w:rsidR="00527ACE" w:rsidRDefault="00527ACE" w:rsidP="0074308F">
      <w:pPr>
        <w:pStyle w:val="MyNormal"/>
        <w:spacing w:before="0" w:after="0"/>
        <w:rPr>
          <w:rFonts w:ascii="Calibri Light" w:hAnsi="Calibri Light" w:cs="Calibri Light"/>
          <w:iCs w:val="0"/>
          <w:sz w:val="22"/>
          <w:szCs w:val="22"/>
        </w:rPr>
      </w:pPr>
    </w:p>
    <w:p w14:paraId="7F8FBB80" w14:textId="750E23BA" w:rsidR="00726FDC" w:rsidRPr="00D64F6E" w:rsidRDefault="00726FDC" w:rsidP="00726FDC">
      <w:pPr>
        <w:pStyle w:val="MyNormal"/>
        <w:spacing w:before="0" w:after="0"/>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 mandated requirements. </w:t>
      </w:r>
      <w:hyperlink r:id="rId8" w:history="1">
        <w:r w:rsidRPr="00D64F6E">
          <w:rPr>
            <w:rStyle w:val="Hyperlink"/>
            <w:rFonts w:ascii="Calibri Light" w:hAnsi="Calibri Light" w:cs="Calibri Light"/>
            <w:iCs w:val="0"/>
            <w:sz w:val="22"/>
            <w:szCs w:val="22"/>
            <w:lang w:val="en"/>
          </w:rPr>
          <w:t>https://covid19.ubc.ca/</w:t>
        </w:r>
      </w:hyperlink>
    </w:p>
    <w:p w14:paraId="48191B9B" w14:textId="77777777" w:rsidR="007063C2" w:rsidRDefault="007063C2" w:rsidP="0074308F">
      <w:pPr>
        <w:pStyle w:val="MyNormal"/>
        <w:spacing w:before="0" w:after="0"/>
        <w:rPr>
          <w:rFonts w:ascii="Calibri Light" w:hAnsi="Calibri Light"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45"/>
      </w:tblGrid>
      <w:tr w:rsidR="00D270C4" w14:paraId="5B291454" w14:textId="77777777" w:rsidTr="001030BE">
        <w:tc>
          <w:tcPr>
            <w:tcW w:w="4050" w:type="dxa"/>
          </w:tcPr>
          <w:p w14:paraId="0644D7C3" w14:textId="4EE55EAD"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4045" w:type="dxa"/>
            <w:tcBorders>
              <w:bottom w:val="single" w:sz="4" w:space="0" w:color="auto"/>
            </w:tcBorders>
          </w:tcPr>
          <w:p w14:paraId="1A160E23" w14:textId="4326F902" w:rsidR="00D270C4" w:rsidRPr="004D6544" w:rsidRDefault="001464AA" w:rsidP="001464AA">
            <w:pPr>
              <w:autoSpaceDE w:val="0"/>
              <w:autoSpaceDN w:val="0"/>
              <w:adjustRightInd w:val="0"/>
              <w:rPr>
                <w:rFonts w:asciiTheme="majorHAnsi" w:hAnsiTheme="majorHAnsi" w:cstheme="majorHAnsi"/>
                <w:i/>
                <w:iCs/>
                <w:color w:val="0070C0"/>
                <w:sz w:val="20"/>
                <w:szCs w:val="20"/>
              </w:rPr>
            </w:pPr>
            <w:r w:rsidRPr="004D6544">
              <w:rPr>
                <w:rFonts w:asciiTheme="majorHAnsi" w:hAnsiTheme="majorHAnsi" w:cstheme="majorHAnsi"/>
                <w:i/>
                <w:iCs/>
                <w:color w:val="0070C0"/>
                <w:sz w:val="20"/>
                <w:szCs w:val="20"/>
              </w:rPr>
              <w:t>Centre for Interactive Research on Sustainability</w:t>
            </w:r>
            <w:r w:rsidR="00FB57BB">
              <w:rPr>
                <w:rFonts w:asciiTheme="majorHAnsi" w:hAnsiTheme="majorHAnsi" w:cstheme="majorHAnsi"/>
                <w:i/>
                <w:iCs/>
                <w:color w:val="0070C0"/>
                <w:sz w:val="20"/>
                <w:szCs w:val="20"/>
              </w:rPr>
              <w:t xml:space="preserve"> (CIRS)</w:t>
            </w:r>
          </w:p>
        </w:tc>
      </w:tr>
      <w:tr w:rsidR="00D270C4" w14:paraId="4F0E6D68" w14:textId="77777777" w:rsidTr="001030BE">
        <w:tc>
          <w:tcPr>
            <w:tcW w:w="4050" w:type="dxa"/>
          </w:tcPr>
          <w:p w14:paraId="51FDBC85" w14:textId="7ECCFF46"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4045" w:type="dxa"/>
            <w:tcBorders>
              <w:bottom w:val="single" w:sz="4" w:space="0" w:color="auto"/>
            </w:tcBorders>
          </w:tcPr>
          <w:p w14:paraId="0E362AA3" w14:textId="534BE981" w:rsidR="00D270C4" w:rsidRPr="004D6544" w:rsidRDefault="001464AA" w:rsidP="001464AA">
            <w:pPr>
              <w:rPr>
                <w:rFonts w:asciiTheme="majorHAnsi" w:eastAsiaTheme="minorHAnsi" w:hAnsiTheme="majorHAnsi" w:cstheme="majorHAnsi"/>
                <w:bCs/>
                <w:i/>
                <w:iCs/>
                <w:color w:val="0070C0"/>
                <w:sz w:val="20"/>
                <w:szCs w:val="20"/>
              </w:rPr>
            </w:pPr>
            <w:r w:rsidRPr="004D6544">
              <w:rPr>
                <w:rFonts w:asciiTheme="majorHAnsi" w:hAnsiTheme="majorHAnsi" w:cstheme="majorHAnsi"/>
                <w:i/>
                <w:iCs/>
                <w:color w:val="0070C0"/>
                <w:sz w:val="20"/>
                <w:szCs w:val="20"/>
              </w:rPr>
              <w:t>2260 West Mall, V6T 1Z1</w:t>
            </w:r>
          </w:p>
        </w:tc>
      </w:tr>
      <w:tr w:rsidR="00D270C4" w14:paraId="1A133E0E" w14:textId="77777777" w:rsidTr="001030BE">
        <w:tc>
          <w:tcPr>
            <w:tcW w:w="4050" w:type="dxa"/>
          </w:tcPr>
          <w:p w14:paraId="7787FF7A" w14:textId="1D4D7171"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4045" w:type="dxa"/>
            <w:tcBorders>
              <w:bottom w:val="single" w:sz="4" w:space="0" w:color="auto"/>
            </w:tcBorders>
          </w:tcPr>
          <w:p w14:paraId="3760DD36" w14:textId="0680F3E4" w:rsidR="00D270C4" w:rsidRPr="004D6544" w:rsidRDefault="001464AA" w:rsidP="0074308F">
            <w:pPr>
              <w:pStyle w:val="MyNormal"/>
              <w:spacing w:before="0" w:after="0"/>
              <w:rPr>
                <w:rFonts w:asciiTheme="majorHAnsi" w:hAnsiTheme="majorHAnsi" w:cstheme="majorHAnsi"/>
                <w:i/>
                <w:color w:val="0070C0"/>
                <w:sz w:val="20"/>
              </w:rPr>
            </w:pPr>
            <w:r w:rsidRPr="004D6544">
              <w:rPr>
                <w:rFonts w:asciiTheme="majorHAnsi" w:hAnsiTheme="majorHAnsi" w:cstheme="majorHAnsi"/>
                <w:i/>
                <w:color w:val="0070C0"/>
                <w:sz w:val="20"/>
              </w:rPr>
              <w:t>2020/09/01</w:t>
            </w:r>
          </w:p>
        </w:tc>
      </w:tr>
      <w:tr w:rsidR="004A71E3" w14:paraId="26F6D1B2" w14:textId="77777777" w:rsidTr="001030BE">
        <w:tc>
          <w:tcPr>
            <w:tcW w:w="4050" w:type="dxa"/>
          </w:tcPr>
          <w:p w14:paraId="6F4065F7" w14:textId="269DE933" w:rsidR="004A71E3" w:rsidRPr="008A61C7" w:rsidRDefault="00492E6D" w:rsidP="001030BE">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4045" w:type="dxa"/>
            <w:tcBorders>
              <w:top w:val="single" w:sz="4" w:space="0" w:color="auto"/>
              <w:bottom w:val="single" w:sz="4" w:space="0" w:color="auto"/>
            </w:tcBorders>
          </w:tcPr>
          <w:p w14:paraId="1494AE7E" w14:textId="60F5DDD4" w:rsidR="004A71E3" w:rsidRPr="004D6544" w:rsidRDefault="001464AA" w:rsidP="001C251D">
            <w:pPr>
              <w:pStyle w:val="MyNormal"/>
              <w:spacing w:before="0" w:after="0"/>
              <w:rPr>
                <w:rFonts w:asciiTheme="majorHAnsi" w:hAnsiTheme="majorHAnsi" w:cstheme="majorHAnsi"/>
                <w:i/>
                <w:color w:val="0070C0"/>
                <w:sz w:val="20"/>
              </w:rPr>
            </w:pPr>
            <w:r w:rsidRPr="004D6544">
              <w:rPr>
                <w:rFonts w:asciiTheme="majorHAnsi" w:hAnsiTheme="majorHAnsi" w:cstheme="majorHAnsi"/>
                <w:i/>
                <w:color w:val="0070C0"/>
                <w:sz w:val="20"/>
              </w:rPr>
              <w:t>2260 West Mall, V6T 1Z1</w:t>
            </w:r>
          </w:p>
        </w:tc>
      </w:tr>
    </w:tbl>
    <w:p w14:paraId="65D75CCC" w14:textId="77777777" w:rsidR="007063C2" w:rsidRDefault="007063C2" w:rsidP="0074308F">
      <w:pPr>
        <w:pStyle w:val="MyNormal"/>
        <w:spacing w:before="0" w:after="0"/>
        <w:rPr>
          <w:rFonts w:ascii="Calibri Light" w:hAnsi="Calibri Light" w:cs="Calibri Light"/>
        </w:rPr>
      </w:pPr>
    </w:p>
    <w:p w14:paraId="54D6E5CE" w14:textId="3D98EF8B" w:rsidR="00675201" w:rsidRPr="00B04C10" w:rsidRDefault="008C4007" w:rsidP="00B04C10">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373D76" w14:paraId="16572132" w14:textId="77777777" w:rsidTr="006015A8">
        <w:tc>
          <w:tcPr>
            <w:tcW w:w="9350" w:type="dxa"/>
          </w:tcPr>
          <w:p w14:paraId="533AEB06" w14:textId="6062882C" w:rsidR="00675201" w:rsidRPr="00373D76" w:rsidRDefault="00675201" w:rsidP="00675201">
            <w:pPr>
              <w:rPr>
                <w:rFonts w:ascii="Calibri Light" w:eastAsia="Arial" w:hAnsi="Calibri Light" w:cs="Calibri Light"/>
                <w:sz w:val="22"/>
                <w:szCs w:val="22"/>
              </w:rPr>
            </w:pPr>
            <w:r>
              <w:rPr>
                <w:rFonts w:ascii="Calibri Light" w:eastAsiaTheme="minorHAnsi" w:hAnsi="Calibri Light" w:cstheme="minorBidi"/>
                <w:bCs/>
                <w:sz w:val="22"/>
                <w:szCs w:val="22"/>
              </w:rPr>
              <w:t>1</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Scope and Rationale for Opening</w:t>
            </w:r>
          </w:p>
        </w:tc>
      </w:tr>
      <w:tr w:rsidR="00675201" w:rsidRPr="00A13608" w14:paraId="02E0D495" w14:textId="77777777" w:rsidTr="006015A8">
        <w:tc>
          <w:tcPr>
            <w:tcW w:w="9350" w:type="dxa"/>
          </w:tcPr>
          <w:p w14:paraId="5CC51587" w14:textId="77777777" w:rsidR="003855FE" w:rsidRPr="004D6544" w:rsidRDefault="003855FE" w:rsidP="003855FE">
            <w:pPr>
              <w:rPr>
                <w:rFonts w:ascii="Calibri" w:hAnsi="Calibri" w:cs="Calibri"/>
                <w:i/>
                <w:iCs/>
                <w:color w:val="0070C0"/>
                <w:sz w:val="20"/>
                <w:szCs w:val="20"/>
              </w:rPr>
            </w:pPr>
            <w:r w:rsidRPr="004D6544">
              <w:rPr>
                <w:rFonts w:ascii="Calibri" w:hAnsi="Calibri" w:cs="Calibri"/>
                <w:i/>
                <w:iCs/>
                <w:color w:val="0070C0"/>
                <w:sz w:val="20"/>
                <w:szCs w:val="20"/>
              </w:rPr>
              <w:t>The Centre for Interactive Research on Sustainability (CIRS) is a multi-occupant space. The UBC Sustainability Initiative is the de-facto building manager, in coordination with UBC Facilities Management.</w:t>
            </w:r>
          </w:p>
          <w:p w14:paraId="0FD7CEC3" w14:textId="77777777" w:rsidR="003855FE" w:rsidRPr="004D6544" w:rsidRDefault="003855FE" w:rsidP="003855FE">
            <w:pPr>
              <w:rPr>
                <w:rFonts w:ascii="Calibri" w:hAnsi="Calibri" w:cs="Calibri"/>
                <w:i/>
                <w:iCs/>
                <w:color w:val="0070C0"/>
                <w:sz w:val="20"/>
                <w:szCs w:val="20"/>
              </w:rPr>
            </w:pPr>
          </w:p>
          <w:p w14:paraId="6523C5D6" w14:textId="77777777" w:rsidR="003855FE" w:rsidRPr="004D6544" w:rsidRDefault="003855FE" w:rsidP="003855FE">
            <w:pPr>
              <w:rPr>
                <w:rFonts w:ascii="Calibri" w:hAnsi="Calibri" w:cs="Calibri"/>
                <w:i/>
                <w:iCs/>
                <w:color w:val="0070C0"/>
                <w:sz w:val="20"/>
                <w:szCs w:val="20"/>
              </w:rPr>
            </w:pPr>
            <w:r w:rsidRPr="004D6544">
              <w:rPr>
                <w:rFonts w:ascii="Calibri" w:hAnsi="Calibri" w:cs="Calibri"/>
                <w:i/>
                <w:iCs/>
                <w:color w:val="0070C0"/>
                <w:sz w:val="20"/>
                <w:szCs w:val="20"/>
              </w:rPr>
              <w:t xml:space="preserve">CIRS provides </w:t>
            </w:r>
            <w:r>
              <w:rPr>
                <w:rFonts w:ascii="Calibri" w:hAnsi="Calibri" w:cs="Calibri"/>
                <w:i/>
                <w:iCs/>
                <w:color w:val="0070C0"/>
                <w:sz w:val="20"/>
                <w:szCs w:val="20"/>
              </w:rPr>
              <w:t xml:space="preserve">dry </w:t>
            </w:r>
            <w:r w:rsidRPr="004D6544">
              <w:rPr>
                <w:rFonts w:ascii="Calibri" w:hAnsi="Calibri" w:cs="Calibri"/>
                <w:i/>
                <w:iCs/>
                <w:color w:val="0070C0"/>
                <w:sz w:val="20"/>
                <w:szCs w:val="20"/>
              </w:rPr>
              <w:t xml:space="preserve">lab </w:t>
            </w:r>
            <w:r>
              <w:rPr>
                <w:rFonts w:ascii="Calibri" w:hAnsi="Calibri" w:cs="Calibri"/>
                <w:i/>
                <w:iCs/>
                <w:color w:val="0070C0"/>
                <w:sz w:val="20"/>
                <w:szCs w:val="20"/>
              </w:rPr>
              <w:t xml:space="preserve">and office </w:t>
            </w:r>
            <w:r w:rsidRPr="004D6544">
              <w:rPr>
                <w:rFonts w:ascii="Calibri" w:hAnsi="Calibri" w:cs="Calibri"/>
                <w:i/>
                <w:iCs/>
                <w:color w:val="0070C0"/>
                <w:sz w:val="20"/>
                <w:szCs w:val="20"/>
              </w:rPr>
              <w:t xml:space="preserve">space to approx. 25 faculty/researchers drawn from 8 faculties/schools including Forestry, Psychology, School of Architecture and Landscape Architecture etc. </w:t>
            </w:r>
            <w:r>
              <w:rPr>
                <w:rFonts w:ascii="Calibri" w:hAnsi="Calibri" w:cs="Calibri"/>
                <w:i/>
                <w:iCs/>
                <w:color w:val="0070C0"/>
                <w:sz w:val="20"/>
                <w:szCs w:val="20"/>
              </w:rPr>
              <w:t xml:space="preserve">The roof of the building is also used for research experiments by faculty/researchers in Applied Science, who do not have offices space within CIRS. </w:t>
            </w:r>
          </w:p>
          <w:p w14:paraId="28698905" w14:textId="77777777" w:rsidR="003855FE" w:rsidRPr="004D6544" w:rsidRDefault="003855FE" w:rsidP="003855FE">
            <w:pPr>
              <w:rPr>
                <w:rFonts w:ascii="Calibri" w:hAnsi="Calibri" w:cs="Calibri"/>
                <w:i/>
                <w:iCs/>
                <w:color w:val="0070C0"/>
                <w:sz w:val="20"/>
                <w:szCs w:val="20"/>
              </w:rPr>
            </w:pPr>
          </w:p>
          <w:p w14:paraId="73BA5C54" w14:textId="77777777" w:rsidR="003855FE" w:rsidRPr="004D6544" w:rsidRDefault="003855FE" w:rsidP="003855FE">
            <w:pPr>
              <w:rPr>
                <w:rFonts w:ascii="Calibri" w:hAnsi="Calibri" w:cs="Calibri"/>
                <w:i/>
                <w:iCs/>
                <w:color w:val="0070C0"/>
                <w:sz w:val="20"/>
                <w:szCs w:val="20"/>
              </w:rPr>
            </w:pPr>
            <w:r w:rsidRPr="004D6544">
              <w:rPr>
                <w:rFonts w:ascii="Calibri" w:hAnsi="Calibri" w:cs="Calibri"/>
                <w:i/>
                <w:iCs/>
                <w:color w:val="0070C0"/>
                <w:sz w:val="20"/>
                <w:szCs w:val="20"/>
              </w:rPr>
              <w:t>In addition, CIRS provides office space for operational staff from Energy and Water Services, and staff from the UBC Sustainability Initiative, Wellbeing Initiative, Centre for Community Engaged Learning, Indigenous Research Support Initiative, Campus + Community Planning, Student Diversity Initiative, Institutional Programs Office, and the Pacific Institute for Climate Solutions.</w:t>
            </w:r>
          </w:p>
          <w:p w14:paraId="4F7508B6" w14:textId="77777777" w:rsidR="003855FE" w:rsidRPr="004D6544" w:rsidRDefault="003855FE" w:rsidP="003855FE">
            <w:pPr>
              <w:rPr>
                <w:rFonts w:ascii="Calibri" w:hAnsi="Calibri" w:cs="Calibri"/>
                <w:i/>
                <w:iCs/>
                <w:color w:val="0070C0"/>
                <w:sz w:val="20"/>
                <w:szCs w:val="20"/>
              </w:rPr>
            </w:pPr>
          </w:p>
          <w:p w14:paraId="57DC143E" w14:textId="4762CC70" w:rsidR="003855FE" w:rsidRPr="004D6544" w:rsidRDefault="003855FE" w:rsidP="003855FE">
            <w:pPr>
              <w:rPr>
                <w:rFonts w:ascii="Calibri" w:hAnsi="Calibri" w:cs="Calibri"/>
                <w:i/>
                <w:iCs/>
                <w:color w:val="0070C0"/>
                <w:sz w:val="20"/>
                <w:szCs w:val="20"/>
              </w:rPr>
            </w:pPr>
            <w:r w:rsidRPr="004D6544">
              <w:rPr>
                <w:rFonts w:ascii="Calibri" w:hAnsi="Calibri" w:cs="Calibri"/>
                <w:i/>
                <w:iCs/>
                <w:color w:val="0070C0"/>
                <w:sz w:val="20"/>
                <w:szCs w:val="20"/>
              </w:rPr>
              <w:t xml:space="preserve">Further, CIRS contains one large teaching auditorium managed by UBC </w:t>
            </w:r>
            <w:r w:rsidR="00B87D88">
              <w:rPr>
                <w:rFonts w:ascii="Calibri" w:hAnsi="Calibri" w:cs="Calibri"/>
                <w:i/>
                <w:iCs/>
                <w:color w:val="0070C0"/>
                <w:sz w:val="20"/>
                <w:szCs w:val="20"/>
              </w:rPr>
              <w:t>Learning Spaces</w:t>
            </w:r>
            <w:r w:rsidRPr="004D6544">
              <w:rPr>
                <w:rFonts w:ascii="Calibri" w:hAnsi="Calibri" w:cs="Calibri"/>
                <w:i/>
                <w:iCs/>
                <w:color w:val="0070C0"/>
                <w:sz w:val="20"/>
                <w:szCs w:val="20"/>
              </w:rPr>
              <w:t xml:space="preserve">, and one </w:t>
            </w:r>
            <w:r>
              <w:rPr>
                <w:rFonts w:ascii="Calibri" w:hAnsi="Calibri" w:cs="Calibri"/>
                <w:i/>
                <w:iCs/>
                <w:color w:val="0070C0"/>
                <w:sz w:val="20"/>
                <w:szCs w:val="20"/>
              </w:rPr>
              <w:t>multi-use</w:t>
            </w:r>
            <w:r w:rsidRPr="004D6544">
              <w:rPr>
                <w:rFonts w:ascii="Calibri" w:hAnsi="Calibri" w:cs="Calibri"/>
                <w:i/>
                <w:iCs/>
                <w:color w:val="0070C0"/>
                <w:sz w:val="20"/>
                <w:szCs w:val="20"/>
              </w:rPr>
              <w:t xml:space="preserve"> event space and two </w:t>
            </w:r>
            <w:r w:rsidR="00B87D88">
              <w:rPr>
                <w:rFonts w:ascii="Calibri" w:hAnsi="Calibri" w:cs="Calibri"/>
                <w:i/>
                <w:iCs/>
                <w:color w:val="0070C0"/>
                <w:sz w:val="20"/>
                <w:szCs w:val="20"/>
              </w:rPr>
              <w:t xml:space="preserve">shared classrooms / </w:t>
            </w:r>
            <w:r>
              <w:rPr>
                <w:rFonts w:ascii="Calibri" w:hAnsi="Calibri" w:cs="Calibri"/>
                <w:i/>
                <w:iCs/>
                <w:color w:val="0070C0"/>
                <w:sz w:val="20"/>
                <w:szCs w:val="20"/>
              </w:rPr>
              <w:t>meeting rooms</w:t>
            </w:r>
            <w:r w:rsidRPr="004D6544">
              <w:rPr>
                <w:rFonts w:ascii="Calibri" w:hAnsi="Calibri" w:cs="Calibri"/>
                <w:i/>
                <w:iCs/>
                <w:color w:val="0070C0"/>
                <w:sz w:val="20"/>
                <w:szCs w:val="20"/>
              </w:rPr>
              <w:t xml:space="preserve"> managed by the UBC Sustainability Initiative. </w:t>
            </w:r>
            <w:r>
              <w:rPr>
                <w:rFonts w:ascii="Calibri" w:hAnsi="Calibri" w:cs="Calibri"/>
                <w:i/>
                <w:iCs/>
                <w:color w:val="0070C0"/>
                <w:sz w:val="20"/>
                <w:szCs w:val="20"/>
              </w:rPr>
              <w:t xml:space="preserve">It also contains a food service operation. </w:t>
            </w:r>
          </w:p>
          <w:p w14:paraId="29F827AF" w14:textId="30173559" w:rsidR="00BE7533" w:rsidRPr="004D6544" w:rsidRDefault="00BE7533" w:rsidP="00BE3F04">
            <w:pPr>
              <w:rPr>
                <w:rFonts w:ascii="Calibri" w:hAnsi="Calibri" w:cs="Calibri"/>
                <w:i/>
                <w:iCs/>
                <w:color w:val="0070C0"/>
                <w:sz w:val="20"/>
                <w:szCs w:val="20"/>
              </w:rPr>
            </w:pPr>
          </w:p>
          <w:p w14:paraId="49B05B23" w14:textId="5F5C6CA9" w:rsidR="00BE7533" w:rsidRPr="004D6544" w:rsidRDefault="00BE3F04" w:rsidP="00BE3F04">
            <w:pPr>
              <w:rPr>
                <w:rFonts w:ascii="Calibri" w:hAnsi="Calibri" w:cs="Calibri"/>
                <w:i/>
                <w:iCs/>
                <w:color w:val="0070C0"/>
                <w:sz w:val="20"/>
                <w:szCs w:val="20"/>
              </w:rPr>
            </w:pPr>
            <w:r w:rsidRPr="004D6544">
              <w:rPr>
                <w:rFonts w:ascii="Calibri" w:hAnsi="Calibri" w:cs="Calibri"/>
                <w:i/>
                <w:iCs/>
                <w:color w:val="0070C0"/>
                <w:sz w:val="20"/>
                <w:szCs w:val="20"/>
              </w:rPr>
              <w:t>Currently the building is in use by essential operational staff from Energy and Water Services, faculty researchers from the School of Architecture and Landscape Architecture</w:t>
            </w:r>
            <w:r w:rsidR="003C3CE1">
              <w:rPr>
                <w:rFonts w:ascii="Calibri" w:hAnsi="Calibri" w:cs="Calibri"/>
                <w:i/>
                <w:iCs/>
                <w:color w:val="0070C0"/>
                <w:sz w:val="20"/>
                <w:szCs w:val="20"/>
              </w:rPr>
              <w:t xml:space="preserve">, staff from the UBC Sustainability Initiative, and staff Psychology department </w:t>
            </w:r>
            <w:r w:rsidRPr="004D6544">
              <w:rPr>
                <w:rFonts w:ascii="Calibri" w:hAnsi="Calibri" w:cs="Calibri"/>
                <w:i/>
                <w:iCs/>
                <w:color w:val="0070C0"/>
                <w:sz w:val="20"/>
                <w:szCs w:val="20"/>
              </w:rPr>
              <w:t>under the conditions of approved Research Resumption Plan</w:t>
            </w:r>
            <w:r w:rsidR="003C3CE1">
              <w:rPr>
                <w:rFonts w:ascii="Calibri" w:hAnsi="Calibri" w:cs="Calibri"/>
                <w:i/>
                <w:iCs/>
                <w:color w:val="0070C0"/>
                <w:sz w:val="20"/>
                <w:szCs w:val="20"/>
              </w:rPr>
              <w:t>s</w:t>
            </w:r>
            <w:r w:rsidRPr="004D6544">
              <w:rPr>
                <w:rFonts w:ascii="Calibri" w:hAnsi="Calibri" w:cs="Calibri"/>
                <w:i/>
                <w:iCs/>
                <w:color w:val="0070C0"/>
                <w:sz w:val="20"/>
                <w:szCs w:val="20"/>
              </w:rPr>
              <w:t>.</w:t>
            </w:r>
          </w:p>
          <w:p w14:paraId="061CBBCD" w14:textId="77777777" w:rsidR="00257715" w:rsidRDefault="00257715" w:rsidP="00223316">
            <w:pPr>
              <w:rPr>
                <w:rFonts w:ascii="Calibri" w:hAnsi="Calibri" w:cs="Calibri"/>
                <w:i/>
                <w:iCs/>
                <w:color w:val="0070C0"/>
                <w:sz w:val="20"/>
                <w:szCs w:val="20"/>
                <w:u w:val="single"/>
              </w:rPr>
            </w:pPr>
          </w:p>
          <w:p w14:paraId="3C2EECEC" w14:textId="77777777" w:rsidR="00257715" w:rsidRDefault="007378FD" w:rsidP="004D6544">
            <w:pPr>
              <w:rPr>
                <w:rFonts w:ascii="Calibri" w:hAnsi="Calibri" w:cs="Calibri"/>
                <w:i/>
                <w:iCs/>
                <w:color w:val="0070C0"/>
                <w:sz w:val="20"/>
                <w:szCs w:val="20"/>
              </w:rPr>
            </w:pPr>
            <w:r w:rsidRPr="00B15F23">
              <w:rPr>
                <w:rFonts w:ascii="Calibri" w:hAnsi="Calibri" w:cs="Calibri"/>
                <w:i/>
                <w:iCs/>
                <w:color w:val="0070C0"/>
                <w:sz w:val="20"/>
                <w:szCs w:val="20"/>
                <w:u w:val="single"/>
              </w:rPr>
              <w:t>Any research or staff group must submit and receive approval for a COVID-19 Workspace Safety Plan to cover their work area, and complete mandatory UBC training before entering the building</w:t>
            </w:r>
            <w:r w:rsidRPr="004D6544">
              <w:rPr>
                <w:rFonts w:ascii="Calibri" w:hAnsi="Calibri" w:cs="Calibri"/>
                <w:i/>
                <w:iCs/>
                <w:color w:val="0070C0"/>
                <w:sz w:val="20"/>
                <w:szCs w:val="20"/>
              </w:rPr>
              <w:t>.</w:t>
            </w:r>
          </w:p>
          <w:p w14:paraId="1D7F5918" w14:textId="77777777" w:rsidR="00257715" w:rsidRDefault="00257715" w:rsidP="004D6544">
            <w:pPr>
              <w:rPr>
                <w:rFonts w:ascii="Calibri" w:hAnsi="Calibri" w:cs="Calibri"/>
                <w:i/>
                <w:iCs/>
                <w:color w:val="0070C0"/>
                <w:sz w:val="20"/>
                <w:szCs w:val="20"/>
                <w:u w:val="single"/>
              </w:rPr>
            </w:pPr>
          </w:p>
          <w:p w14:paraId="697B270E" w14:textId="77777777" w:rsidR="001464AA" w:rsidRDefault="00223316" w:rsidP="004D6544">
            <w:pPr>
              <w:rPr>
                <w:rFonts w:ascii="Calibri" w:hAnsi="Calibri" w:cs="Calibri"/>
                <w:i/>
                <w:iCs/>
                <w:color w:val="0070C0"/>
                <w:sz w:val="20"/>
                <w:szCs w:val="20"/>
              </w:rPr>
            </w:pPr>
            <w:r w:rsidRPr="004D6544">
              <w:rPr>
                <w:rFonts w:ascii="Calibri" w:hAnsi="Calibri" w:cs="Calibri"/>
                <w:i/>
                <w:iCs/>
                <w:color w:val="0070C0"/>
                <w:sz w:val="20"/>
                <w:szCs w:val="20"/>
                <w:u w:val="single"/>
              </w:rPr>
              <w:t>The scope of this COVID-19 Workspace Safety Plan is for common areas</w:t>
            </w:r>
            <w:r w:rsidR="00361900" w:rsidRPr="004D6544">
              <w:rPr>
                <w:rFonts w:ascii="Calibri" w:hAnsi="Calibri" w:cs="Calibri"/>
                <w:i/>
                <w:iCs/>
                <w:color w:val="0070C0"/>
                <w:sz w:val="20"/>
                <w:szCs w:val="20"/>
                <w:u w:val="single"/>
              </w:rPr>
              <w:t xml:space="preserve"> only</w:t>
            </w:r>
            <w:r w:rsidRPr="004D6544">
              <w:rPr>
                <w:rFonts w:ascii="Calibri" w:hAnsi="Calibri" w:cs="Calibri"/>
                <w:i/>
                <w:iCs/>
                <w:color w:val="0070C0"/>
                <w:sz w:val="20"/>
                <w:szCs w:val="20"/>
                <w:u w:val="single"/>
              </w:rPr>
              <w:t xml:space="preserve"> in the CIRS building</w:t>
            </w:r>
            <w:r w:rsidRPr="004D6544">
              <w:rPr>
                <w:rFonts w:ascii="Calibri" w:hAnsi="Calibri" w:cs="Calibri"/>
                <w:i/>
                <w:iCs/>
                <w:color w:val="0070C0"/>
                <w:sz w:val="20"/>
                <w:szCs w:val="20"/>
              </w:rPr>
              <w:t xml:space="preserve"> to support the needs of </w:t>
            </w:r>
            <w:r w:rsidR="00361900" w:rsidRPr="004D6544">
              <w:rPr>
                <w:rFonts w:ascii="Calibri" w:hAnsi="Calibri" w:cs="Calibri"/>
                <w:i/>
                <w:iCs/>
                <w:color w:val="0070C0"/>
                <w:sz w:val="20"/>
                <w:szCs w:val="20"/>
              </w:rPr>
              <w:t>occupants</w:t>
            </w:r>
            <w:r w:rsidRPr="004D6544">
              <w:rPr>
                <w:rFonts w:ascii="Calibri" w:hAnsi="Calibri" w:cs="Calibri"/>
                <w:i/>
                <w:iCs/>
                <w:color w:val="0070C0"/>
                <w:sz w:val="20"/>
                <w:szCs w:val="20"/>
              </w:rPr>
              <w:t xml:space="preserve"> including entry, exit, kitchens, washrooms, common break-out workspaces, stairways, elevators, </w:t>
            </w:r>
            <w:r w:rsidR="00D55406" w:rsidRPr="004D6544">
              <w:rPr>
                <w:rFonts w:ascii="Calibri" w:hAnsi="Calibri" w:cs="Calibri"/>
                <w:i/>
                <w:iCs/>
                <w:color w:val="0070C0"/>
                <w:sz w:val="20"/>
                <w:szCs w:val="20"/>
              </w:rPr>
              <w:t>and hallways.</w:t>
            </w:r>
          </w:p>
          <w:p w14:paraId="7F686EDC" w14:textId="77777777" w:rsidR="006846A8" w:rsidRDefault="006846A8" w:rsidP="004D6544">
            <w:pPr>
              <w:rPr>
                <w:rFonts w:ascii="Calibri" w:hAnsi="Calibri" w:cs="Calibri"/>
                <w:i/>
                <w:iCs/>
                <w:color w:val="0070C0"/>
                <w:sz w:val="20"/>
                <w:szCs w:val="20"/>
              </w:rPr>
            </w:pPr>
          </w:p>
          <w:p w14:paraId="6DD797A0" w14:textId="34962724" w:rsidR="006846A8" w:rsidRPr="004D6544" w:rsidRDefault="006846A8" w:rsidP="004D6544">
            <w:pPr>
              <w:rPr>
                <w:rFonts w:ascii="Calibri" w:hAnsi="Calibri" w:cs="Calibri"/>
                <w:i/>
                <w:iCs/>
                <w:color w:val="0070C0"/>
                <w:sz w:val="20"/>
                <w:szCs w:val="20"/>
              </w:rPr>
            </w:pP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4C8848A" w14:textId="77777777" w:rsidR="00790045" w:rsidRDefault="00790045" w:rsidP="00790045">
      <w:pPr>
        <w:rPr>
          <w:rFonts w:ascii="Calibri Light" w:eastAsiaTheme="minorHAnsi" w:hAnsi="Calibri Light" w:cstheme="minorBidi"/>
          <w:b/>
          <w:bCs/>
          <w:color w:val="00A7E1"/>
          <w:sz w:val="28"/>
        </w:rPr>
      </w:pPr>
      <w:r>
        <w:rPr>
          <w:rFonts w:ascii="Calibri Light" w:eastAsiaTheme="minorHAnsi" w:hAnsi="Calibri Light" w:cstheme="minorBidi"/>
          <w:b/>
          <w:bCs/>
          <w:color w:val="00A7E1"/>
          <w:sz w:val="28"/>
        </w:rPr>
        <w:lastRenderedPageBreak/>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6F06" w:rsidRPr="005121B1" w14:paraId="717E380D" w14:textId="77777777" w:rsidTr="006015A8">
        <w:tc>
          <w:tcPr>
            <w:tcW w:w="9350" w:type="dxa"/>
            <w:tcBorders>
              <w:bottom w:val="single" w:sz="4" w:space="0" w:color="A6A6A6" w:themeColor="background1" w:themeShade="A6"/>
            </w:tcBorders>
          </w:tcPr>
          <w:p w14:paraId="6633EFAA" w14:textId="77777777" w:rsidR="00156F06" w:rsidRPr="00373D76" w:rsidRDefault="00156F06" w:rsidP="006015A8">
            <w:pPr>
              <w:rPr>
                <w:rFonts w:ascii="Calibri Light" w:eastAsiaTheme="minorHAnsi" w:hAnsi="Calibri Light" w:cstheme="minorBidi"/>
                <w:bCs/>
                <w:sz w:val="22"/>
                <w:szCs w:val="22"/>
              </w:rPr>
            </w:pPr>
            <w:r>
              <w:rPr>
                <w:rFonts w:ascii="Calibri Light" w:eastAsiaTheme="minorHAnsi" w:hAnsi="Calibri Light" w:cstheme="minorBidi"/>
                <w:bCs/>
                <w:sz w:val="22"/>
                <w:szCs w:val="22"/>
              </w:rPr>
              <w:t>2</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w:t>
            </w:r>
            <w:r w:rsidRPr="00373D76">
              <w:rPr>
                <w:rFonts w:ascii="Calibri Light" w:eastAsiaTheme="minorHAnsi" w:hAnsi="Calibri Light" w:cstheme="minorBidi"/>
                <w:bCs/>
                <w:sz w:val="22"/>
                <w:szCs w:val="22"/>
              </w:rPr>
              <w:t>Federal Guidance</w:t>
            </w:r>
          </w:p>
        </w:tc>
      </w:tr>
      <w:tr w:rsidR="00156F06" w:rsidRPr="005121B1" w14:paraId="7823CF79" w14:textId="77777777" w:rsidTr="006015A8">
        <w:trPr>
          <w:trHeight w:val="557"/>
        </w:trPr>
        <w:tc>
          <w:tcPr>
            <w:tcW w:w="9350" w:type="dxa"/>
            <w:tcBorders>
              <w:bottom w:val="dotted" w:sz="4" w:space="0" w:color="auto"/>
            </w:tcBorders>
          </w:tcPr>
          <w:p w14:paraId="12394F20" w14:textId="77777777" w:rsidR="00156F06" w:rsidRDefault="00156F06" w:rsidP="006015A8">
            <w:pPr>
              <w:rPr>
                <w:rFonts w:ascii="Calibri Light" w:eastAsiaTheme="minorHAnsi" w:hAnsi="Calibri Light" w:cs="Calibri Light"/>
                <w:bCs/>
                <w:i/>
                <w:iCs/>
                <w:color w:val="808080" w:themeColor="background1" w:themeShade="80"/>
              </w:rPr>
            </w:pPr>
          </w:p>
          <w:p w14:paraId="2DEBEC69" w14:textId="77777777" w:rsidR="001628E4" w:rsidRDefault="0013768A" w:rsidP="001628E4">
            <w:pPr>
              <w:pStyle w:val="NormalWeb"/>
              <w:numPr>
                <w:ilvl w:val="0"/>
                <w:numId w:val="14"/>
              </w:numPr>
              <w:spacing w:before="0" w:beforeAutospacing="0" w:after="0" w:afterAutospacing="0"/>
              <w:textAlignment w:val="baseline"/>
              <w:rPr>
                <w:rFonts w:ascii="Arial" w:hAnsi="Arial" w:cs="Arial"/>
                <w:color w:val="000000"/>
                <w:sz w:val="22"/>
                <w:szCs w:val="22"/>
              </w:rPr>
            </w:pPr>
            <w:hyperlink r:id="rId9" w:history="1">
              <w:r w:rsidR="001628E4">
                <w:rPr>
                  <w:rStyle w:val="Hyperlink"/>
                  <w:rFonts w:ascii="Arial" w:hAnsi="Arial" w:cs="Arial"/>
                  <w:color w:val="1155CC"/>
                  <w:sz w:val="22"/>
                  <w:szCs w:val="22"/>
                </w:rPr>
                <w:t>Government of Canada: “Hard-surface disinfectants and hand sanitizers (COVID-19): List of disinfectants with evidence for use against COVID-19”</w:t>
              </w:r>
            </w:hyperlink>
          </w:p>
          <w:p w14:paraId="4ED946BE" w14:textId="77777777" w:rsidR="001628E4" w:rsidRDefault="0013768A" w:rsidP="001628E4">
            <w:pPr>
              <w:pStyle w:val="NormalWeb"/>
              <w:numPr>
                <w:ilvl w:val="0"/>
                <w:numId w:val="14"/>
              </w:numPr>
              <w:spacing w:before="0" w:beforeAutospacing="0" w:after="0" w:afterAutospacing="0"/>
              <w:textAlignment w:val="baseline"/>
              <w:rPr>
                <w:rFonts w:ascii="Arial" w:hAnsi="Arial" w:cs="Arial"/>
                <w:color w:val="000000"/>
                <w:sz w:val="22"/>
                <w:szCs w:val="22"/>
              </w:rPr>
            </w:pPr>
            <w:hyperlink r:id="rId10" w:history="1">
              <w:r w:rsidR="001628E4">
                <w:rPr>
                  <w:rStyle w:val="Hyperlink"/>
                  <w:rFonts w:ascii="Arial" w:hAnsi="Arial" w:cs="Arial"/>
                  <w:color w:val="1155CC"/>
                  <w:sz w:val="22"/>
                  <w:szCs w:val="22"/>
                </w:rPr>
                <w:t>Risk mitigation tool for workplaces/businesses operating during the COVID-19 pandemic</w:t>
              </w:r>
            </w:hyperlink>
          </w:p>
          <w:p w14:paraId="185E63B5" w14:textId="0725A7DA" w:rsidR="00156F06" w:rsidRPr="004E6D73" w:rsidRDefault="0013768A" w:rsidP="004E6D73">
            <w:pPr>
              <w:pStyle w:val="NormalWeb"/>
              <w:numPr>
                <w:ilvl w:val="0"/>
                <w:numId w:val="14"/>
              </w:numPr>
              <w:spacing w:before="0" w:beforeAutospacing="0" w:after="0" w:afterAutospacing="0"/>
              <w:textAlignment w:val="baseline"/>
              <w:rPr>
                <w:rFonts w:ascii="Arial" w:hAnsi="Arial" w:cs="Arial"/>
                <w:color w:val="1155CC"/>
                <w:sz w:val="22"/>
                <w:szCs w:val="22"/>
              </w:rPr>
            </w:pPr>
            <w:hyperlink r:id="rId11" w:history="1">
              <w:r w:rsidR="001628E4">
                <w:rPr>
                  <w:rStyle w:val="Hyperlink"/>
                  <w:rFonts w:ascii="Arial" w:hAnsi="Arial" w:cs="Arial"/>
                  <w:color w:val="1155CC"/>
                  <w:sz w:val="22"/>
                  <w:szCs w:val="22"/>
                </w:rPr>
                <w:t>Coronavirus disease (COVID-19): Awareness resources</w:t>
              </w:r>
            </w:hyperlink>
          </w:p>
        </w:tc>
      </w:tr>
      <w:tr w:rsidR="00156F06" w:rsidRPr="005121B1" w14:paraId="4681D88B" w14:textId="77777777" w:rsidTr="006015A8">
        <w:trPr>
          <w:trHeight w:val="233"/>
        </w:trPr>
        <w:tc>
          <w:tcPr>
            <w:tcW w:w="9350" w:type="dxa"/>
            <w:tcBorders>
              <w:top w:val="dotted" w:sz="4" w:space="0" w:color="auto"/>
              <w:bottom w:val="dotted" w:sz="4" w:space="0" w:color="auto"/>
            </w:tcBorders>
          </w:tcPr>
          <w:p w14:paraId="10DB420E" w14:textId="77777777" w:rsidR="00156F06" w:rsidRPr="000F3523" w:rsidRDefault="00156F06" w:rsidP="006015A8">
            <w:pPr>
              <w:rPr>
                <w:rFonts w:ascii="Calibri Light" w:eastAsiaTheme="minorHAnsi" w:hAnsi="Calibri Light" w:cstheme="minorBidi"/>
                <w:bCs/>
                <w:sz w:val="22"/>
                <w:szCs w:val="22"/>
              </w:rPr>
            </w:pPr>
            <w:r>
              <w:rPr>
                <w:rFonts w:ascii="Calibri Light" w:eastAsiaTheme="minorHAnsi" w:hAnsi="Calibri Light" w:cstheme="minorBidi"/>
                <w:bCs/>
                <w:sz w:val="22"/>
                <w:szCs w:val="22"/>
              </w:rPr>
              <w:t>3</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Provincial and Sector-Specific Guidance</w:t>
            </w:r>
          </w:p>
        </w:tc>
      </w:tr>
      <w:tr w:rsidR="00156F06" w:rsidRPr="005121B1" w14:paraId="4F64E194" w14:textId="77777777" w:rsidTr="006015A8">
        <w:trPr>
          <w:trHeight w:val="575"/>
        </w:trPr>
        <w:tc>
          <w:tcPr>
            <w:tcW w:w="9350" w:type="dxa"/>
            <w:tcBorders>
              <w:top w:val="dotted" w:sz="4" w:space="0" w:color="auto"/>
            </w:tcBorders>
          </w:tcPr>
          <w:p w14:paraId="7E5D34F1" w14:textId="77777777" w:rsidR="00156F06" w:rsidRDefault="00156F06" w:rsidP="006015A8">
            <w:pPr>
              <w:rPr>
                <w:rFonts w:ascii="Calibri Light" w:eastAsiaTheme="minorHAnsi" w:hAnsi="Calibri Light" w:cstheme="minorBidi"/>
                <w:bCs/>
              </w:rPr>
            </w:pPr>
          </w:p>
          <w:p w14:paraId="290F54D8" w14:textId="77777777" w:rsidR="001628E4" w:rsidRDefault="0013768A" w:rsidP="001628E4">
            <w:pPr>
              <w:pStyle w:val="NormalWeb"/>
              <w:numPr>
                <w:ilvl w:val="0"/>
                <w:numId w:val="15"/>
              </w:numPr>
              <w:spacing w:before="0" w:beforeAutospacing="0" w:after="0" w:afterAutospacing="0"/>
              <w:textAlignment w:val="baseline"/>
              <w:rPr>
                <w:rFonts w:ascii="Arial" w:hAnsi="Arial" w:cs="Arial"/>
                <w:color w:val="000000"/>
                <w:sz w:val="22"/>
                <w:szCs w:val="22"/>
              </w:rPr>
            </w:pPr>
            <w:hyperlink r:id="rId12" w:history="1">
              <w:r w:rsidR="001628E4">
                <w:rPr>
                  <w:rStyle w:val="Hyperlink"/>
                  <w:rFonts w:ascii="Arial" w:hAnsi="Arial" w:cs="Arial"/>
                  <w:color w:val="1155CC"/>
                  <w:sz w:val="22"/>
                  <w:szCs w:val="22"/>
                </w:rPr>
                <w:t>BC’s Restart Plan: “Next Steps to move BC through the pandemic”</w:t>
              </w:r>
            </w:hyperlink>
          </w:p>
          <w:p w14:paraId="4C36A408" w14:textId="77777777" w:rsidR="001628E4" w:rsidRDefault="0013768A" w:rsidP="001628E4">
            <w:pPr>
              <w:pStyle w:val="NormalWeb"/>
              <w:numPr>
                <w:ilvl w:val="0"/>
                <w:numId w:val="15"/>
              </w:numPr>
              <w:spacing w:before="0" w:beforeAutospacing="0" w:after="0" w:afterAutospacing="0"/>
              <w:textAlignment w:val="baseline"/>
              <w:rPr>
                <w:rFonts w:ascii="Arial" w:hAnsi="Arial" w:cs="Arial"/>
                <w:color w:val="000000"/>
                <w:sz w:val="22"/>
                <w:szCs w:val="22"/>
              </w:rPr>
            </w:pPr>
            <w:hyperlink r:id="rId13" w:history="1">
              <w:r w:rsidR="001628E4">
                <w:rPr>
                  <w:rStyle w:val="Hyperlink"/>
                  <w:rFonts w:ascii="Arial" w:hAnsi="Arial" w:cs="Arial"/>
                  <w:color w:val="1155CC"/>
                  <w:sz w:val="22"/>
                  <w:szCs w:val="22"/>
                </w:rPr>
                <w:t>BC Centre for Disease Control Prevention and Risks</w:t>
              </w:r>
            </w:hyperlink>
            <w:r w:rsidR="001628E4">
              <w:rPr>
                <w:rFonts w:ascii="Arial" w:hAnsi="Arial" w:cs="Arial"/>
                <w:color w:val="000000"/>
                <w:sz w:val="22"/>
                <w:szCs w:val="22"/>
              </w:rPr>
              <w:t>.</w:t>
            </w:r>
          </w:p>
          <w:p w14:paraId="673F9E45" w14:textId="77777777" w:rsidR="001628E4" w:rsidRDefault="0013768A" w:rsidP="001628E4">
            <w:pPr>
              <w:pStyle w:val="NormalWeb"/>
              <w:numPr>
                <w:ilvl w:val="0"/>
                <w:numId w:val="15"/>
              </w:numPr>
              <w:spacing w:before="0" w:beforeAutospacing="0" w:after="0" w:afterAutospacing="0"/>
              <w:textAlignment w:val="baseline"/>
              <w:rPr>
                <w:rFonts w:ascii="Arial" w:hAnsi="Arial" w:cs="Arial"/>
                <w:color w:val="000000"/>
                <w:sz w:val="22"/>
                <w:szCs w:val="22"/>
              </w:rPr>
            </w:pPr>
            <w:hyperlink r:id="rId14" w:history="1">
              <w:r w:rsidR="001628E4">
                <w:rPr>
                  <w:rStyle w:val="Hyperlink"/>
                  <w:rFonts w:ascii="Arial" w:hAnsi="Arial" w:cs="Arial"/>
                  <w:color w:val="1155CC"/>
                  <w:sz w:val="22"/>
                  <w:szCs w:val="22"/>
                </w:rPr>
                <w:t>BC COVID-19 Go-Forward Management Strategy</w:t>
              </w:r>
            </w:hyperlink>
          </w:p>
          <w:p w14:paraId="4557ABC1" w14:textId="6F1B20C5" w:rsidR="00156F06" w:rsidRPr="004E6D73" w:rsidRDefault="0013768A" w:rsidP="004E6D73">
            <w:pPr>
              <w:pStyle w:val="NormalWeb"/>
              <w:numPr>
                <w:ilvl w:val="0"/>
                <w:numId w:val="15"/>
              </w:numPr>
              <w:spacing w:before="0" w:beforeAutospacing="0" w:after="0" w:afterAutospacing="0"/>
              <w:textAlignment w:val="baseline"/>
              <w:rPr>
                <w:rFonts w:ascii="Arial" w:hAnsi="Arial" w:cs="Arial"/>
                <w:color w:val="000000"/>
                <w:sz w:val="22"/>
                <w:szCs w:val="22"/>
              </w:rPr>
            </w:pPr>
            <w:hyperlink r:id="rId15" w:history="1">
              <w:r w:rsidR="001628E4">
                <w:rPr>
                  <w:rStyle w:val="Hyperlink"/>
                  <w:rFonts w:ascii="Arial" w:hAnsi="Arial" w:cs="Arial"/>
                  <w:color w:val="1155CC"/>
                  <w:sz w:val="22"/>
                  <w:szCs w:val="22"/>
                </w:rPr>
                <w:t>COVID-19 Go-Forward Guidelines for BC’s Post-Secondary Sector</w:t>
              </w:r>
            </w:hyperlink>
          </w:p>
        </w:tc>
      </w:tr>
      <w:tr w:rsidR="00156F06" w:rsidRPr="005121B1" w14:paraId="5CBFD75F" w14:textId="77777777" w:rsidTr="006015A8">
        <w:tc>
          <w:tcPr>
            <w:tcW w:w="9350" w:type="dxa"/>
          </w:tcPr>
          <w:p w14:paraId="6C2EDC21" w14:textId="77777777" w:rsidR="00156F06" w:rsidRPr="000F3523" w:rsidRDefault="00156F06" w:rsidP="006015A8">
            <w:pPr>
              <w:rPr>
                <w:rFonts w:ascii="Calibri Light" w:eastAsiaTheme="minorHAnsi" w:hAnsi="Calibri Light" w:cstheme="minorBidi"/>
                <w:bCs/>
                <w:sz w:val="22"/>
                <w:szCs w:val="22"/>
              </w:rPr>
            </w:pPr>
            <w:r>
              <w:rPr>
                <w:rFonts w:ascii="Calibri Light" w:eastAsiaTheme="minorHAnsi" w:hAnsi="Calibri Light" w:cstheme="minorBidi"/>
                <w:bCs/>
                <w:sz w:val="22"/>
                <w:szCs w:val="22"/>
              </w:rPr>
              <w:t>4</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Worksafe BC </w:t>
            </w:r>
            <w:r w:rsidRPr="00373D76">
              <w:rPr>
                <w:rFonts w:ascii="Calibri Light" w:eastAsiaTheme="minorHAnsi" w:hAnsi="Calibri Light" w:cstheme="minorBidi"/>
                <w:bCs/>
                <w:sz w:val="22"/>
                <w:szCs w:val="22"/>
              </w:rPr>
              <w:t>Guidance</w:t>
            </w:r>
          </w:p>
        </w:tc>
      </w:tr>
      <w:tr w:rsidR="00156F06" w:rsidRPr="005121B1" w14:paraId="3E743B57" w14:textId="77777777" w:rsidTr="006015A8">
        <w:tc>
          <w:tcPr>
            <w:tcW w:w="9350" w:type="dxa"/>
          </w:tcPr>
          <w:p w14:paraId="623E3B33" w14:textId="77777777" w:rsidR="001628E4" w:rsidRDefault="001628E4" w:rsidP="001628E4"/>
          <w:p w14:paraId="08720173" w14:textId="77777777" w:rsidR="001628E4" w:rsidRDefault="0013768A"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16" w:history="1">
              <w:r w:rsidR="001628E4">
                <w:rPr>
                  <w:rStyle w:val="Hyperlink"/>
                  <w:rFonts w:ascii="Arial" w:hAnsi="Arial" w:cs="Arial"/>
                  <w:color w:val="1155CC"/>
                  <w:sz w:val="22"/>
                  <w:szCs w:val="22"/>
                </w:rPr>
                <w:t>COVID-19 and returning to safe operation - Phases 2 &amp; 3</w:t>
              </w:r>
            </w:hyperlink>
          </w:p>
          <w:p w14:paraId="18AE5E2A" w14:textId="77777777" w:rsidR="001628E4" w:rsidRDefault="0013768A"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17" w:history="1">
              <w:r w:rsidR="001628E4">
                <w:rPr>
                  <w:rStyle w:val="Hyperlink"/>
                  <w:rFonts w:ascii="Arial" w:hAnsi="Arial" w:cs="Arial"/>
                  <w:color w:val="1155CC"/>
                  <w:sz w:val="22"/>
                  <w:szCs w:val="22"/>
                </w:rPr>
                <w:t>WorkSafeBC COVID-19 Safety Plan</w:t>
              </w:r>
            </w:hyperlink>
          </w:p>
          <w:p w14:paraId="745F2C60" w14:textId="77777777" w:rsidR="001628E4" w:rsidRDefault="0013768A"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18" w:history="1">
              <w:r w:rsidR="001628E4">
                <w:rPr>
                  <w:rStyle w:val="Hyperlink"/>
                  <w:rFonts w:ascii="Arial" w:hAnsi="Arial" w:cs="Arial"/>
                  <w:color w:val="1155CC"/>
                  <w:sz w:val="22"/>
                  <w:szCs w:val="22"/>
                </w:rPr>
                <w:t>WorkSafeBC: Designing Effective Barriers</w:t>
              </w:r>
            </w:hyperlink>
          </w:p>
          <w:p w14:paraId="023644C8" w14:textId="77777777" w:rsidR="001628E4" w:rsidRDefault="0013768A"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19" w:history="1">
              <w:r w:rsidR="001628E4">
                <w:rPr>
                  <w:rStyle w:val="Hyperlink"/>
                  <w:rFonts w:ascii="Arial" w:hAnsi="Arial" w:cs="Arial"/>
                  <w:color w:val="1155CC"/>
                  <w:sz w:val="22"/>
                  <w:szCs w:val="22"/>
                </w:rPr>
                <w:t>WorkSafeBC: Entry Check for Workers</w:t>
              </w:r>
            </w:hyperlink>
          </w:p>
          <w:p w14:paraId="76F96154" w14:textId="77777777" w:rsidR="001628E4" w:rsidRDefault="0013768A" w:rsidP="001628E4">
            <w:pPr>
              <w:pStyle w:val="NormalWeb"/>
              <w:numPr>
                <w:ilvl w:val="0"/>
                <w:numId w:val="16"/>
              </w:numPr>
              <w:spacing w:before="0" w:beforeAutospacing="0" w:after="0" w:afterAutospacing="0"/>
              <w:textAlignment w:val="baseline"/>
              <w:rPr>
                <w:rFonts w:ascii="Arial" w:hAnsi="Arial" w:cs="Arial"/>
                <w:color w:val="1155CC"/>
                <w:sz w:val="22"/>
                <w:szCs w:val="22"/>
              </w:rPr>
            </w:pPr>
            <w:hyperlink r:id="rId20" w:history="1">
              <w:r w:rsidR="001628E4">
                <w:rPr>
                  <w:rStyle w:val="Hyperlink"/>
                  <w:rFonts w:ascii="Arial" w:hAnsi="Arial" w:cs="Arial"/>
                  <w:color w:val="1155CC"/>
                  <w:sz w:val="22"/>
                  <w:szCs w:val="22"/>
                </w:rPr>
                <w:t>WorkSafeBC: Entry Check for Visitors</w:t>
              </w:r>
            </w:hyperlink>
          </w:p>
          <w:p w14:paraId="5817C7F5" w14:textId="77777777" w:rsidR="001628E4" w:rsidRDefault="0013768A"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21" w:history="1">
              <w:r w:rsidR="001628E4">
                <w:rPr>
                  <w:rStyle w:val="Hyperlink"/>
                  <w:rFonts w:ascii="Arial" w:hAnsi="Arial" w:cs="Arial"/>
                  <w:color w:val="000000"/>
                  <w:sz w:val="22"/>
                  <w:szCs w:val="22"/>
                </w:rPr>
                <w:t> </w:t>
              </w:r>
              <w:r w:rsidR="001628E4">
                <w:rPr>
                  <w:rStyle w:val="Hyperlink"/>
                  <w:rFonts w:ascii="Arial" w:hAnsi="Arial" w:cs="Arial"/>
                  <w:color w:val="1155CC"/>
                  <w:sz w:val="22"/>
                  <w:szCs w:val="22"/>
                </w:rPr>
                <w:t>BC COVID-19 Self Assessment Tool</w:t>
              </w:r>
            </w:hyperlink>
            <w:r w:rsidR="001628E4">
              <w:rPr>
                <w:rFonts w:ascii="Arial" w:hAnsi="Arial" w:cs="Arial"/>
                <w:color w:val="000000"/>
                <w:sz w:val="22"/>
                <w:szCs w:val="22"/>
              </w:rPr>
              <w:t> </w:t>
            </w:r>
          </w:p>
          <w:p w14:paraId="235ED6E6" w14:textId="77777777" w:rsidR="001628E4" w:rsidRDefault="0013768A"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22" w:history="1">
              <w:r w:rsidR="001628E4">
                <w:rPr>
                  <w:rStyle w:val="Hyperlink"/>
                  <w:rFonts w:ascii="Arial" w:hAnsi="Arial" w:cs="Arial"/>
                  <w:color w:val="1155CC"/>
                  <w:sz w:val="22"/>
                  <w:szCs w:val="22"/>
                </w:rPr>
                <w:t>WorkSafeBC Protocol: Offices</w:t>
              </w:r>
            </w:hyperlink>
          </w:p>
          <w:p w14:paraId="086707AE" w14:textId="045CF547" w:rsidR="001628E4" w:rsidRDefault="0013768A" w:rsidP="001628E4">
            <w:pPr>
              <w:pStyle w:val="NormalWeb"/>
              <w:numPr>
                <w:ilvl w:val="0"/>
                <w:numId w:val="16"/>
              </w:numPr>
              <w:spacing w:before="0" w:beforeAutospacing="0" w:after="0" w:afterAutospacing="0"/>
              <w:textAlignment w:val="baseline"/>
              <w:rPr>
                <w:rFonts w:ascii="Arial" w:hAnsi="Arial" w:cs="Arial"/>
                <w:color w:val="000000"/>
                <w:sz w:val="22"/>
                <w:szCs w:val="22"/>
              </w:rPr>
            </w:pPr>
            <w:hyperlink r:id="rId23" w:history="1">
              <w:r w:rsidR="001628E4">
                <w:rPr>
                  <w:rStyle w:val="Hyperlink"/>
                  <w:rFonts w:ascii="Arial" w:hAnsi="Arial" w:cs="Arial"/>
                  <w:color w:val="1155CC"/>
                  <w:sz w:val="22"/>
                  <w:szCs w:val="22"/>
                </w:rPr>
                <w:t>WorkSafeBC Protocols: Post Secondary Educatio</w:t>
              </w:r>
            </w:hyperlink>
            <w:r w:rsidR="002E45A8">
              <w:rPr>
                <w:rFonts w:ascii="Arial" w:hAnsi="Arial" w:cs="Arial"/>
                <w:color w:val="000000"/>
                <w:sz w:val="22"/>
                <w:szCs w:val="22"/>
              </w:rPr>
              <w:t>n</w:t>
            </w:r>
          </w:p>
          <w:p w14:paraId="2B3229A4" w14:textId="77777777" w:rsidR="00156F06" w:rsidRPr="00A13608" w:rsidRDefault="00156F06" w:rsidP="006015A8">
            <w:pPr>
              <w:pStyle w:val="ListParagraph"/>
              <w:rPr>
                <w:rFonts w:ascii="Calibri Light" w:eastAsiaTheme="minorHAnsi" w:hAnsi="Calibri Light" w:cstheme="minorBidi"/>
                <w:bCs/>
              </w:rPr>
            </w:pPr>
          </w:p>
        </w:tc>
      </w:tr>
      <w:tr w:rsidR="00156F06" w:rsidRPr="005121B1" w14:paraId="281FDB90" w14:textId="77777777" w:rsidTr="006015A8">
        <w:tc>
          <w:tcPr>
            <w:tcW w:w="9350" w:type="dxa"/>
          </w:tcPr>
          <w:p w14:paraId="0C154C61" w14:textId="77777777" w:rsidR="00156F06" w:rsidRPr="00373D76" w:rsidRDefault="00156F06" w:rsidP="006015A8">
            <w:pPr>
              <w:rPr>
                <w:rFonts w:ascii="Calibri Light" w:eastAsia="Arial" w:hAnsi="Calibri Light" w:cs="Calibri Light"/>
                <w:sz w:val="22"/>
                <w:szCs w:val="22"/>
              </w:rPr>
            </w:pPr>
            <w:r>
              <w:rPr>
                <w:rFonts w:ascii="Calibri Light" w:eastAsiaTheme="minorHAnsi" w:hAnsi="Calibri Light" w:cstheme="minorBidi"/>
                <w:bCs/>
                <w:sz w:val="22"/>
                <w:szCs w:val="22"/>
              </w:rPr>
              <w:t>5</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UBC Guidance</w:t>
            </w:r>
          </w:p>
        </w:tc>
      </w:tr>
      <w:tr w:rsidR="00156F06" w:rsidRPr="005121B1" w14:paraId="51D99970" w14:textId="77777777" w:rsidTr="006015A8">
        <w:tc>
          <w:tcPr>
            <w:tcW w:w="9350" w:type="dxa"/>
          </w:tcPr>
          <w:p w14:paraId="6936F13C" w14:textId="77777777" w:rsidR="00156F06" w:rsidRDefault="00156F06" w:rsidP="006015A8"/>
          <w:p w14:paraId="6FB55343"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24" w:history="1">
              <w:r w:rsidR="002E45A8">
                <w:rPr>
                  <w:rStyle w:val="Hyperlink"/>
                  <w:rFonts w:ascii="Arial" w:hAnsi="Arial" w:cs="Arial"/>
                  <w:color w:val="1155CC"/>
                  <w:sz w:val="22"/>
                  <w:szCs w:val="22"/>
                </w:rPr>
                <w:t>Guidelines for Preparing for Reoccupancy</w:t>
              </w:r>
            </w:hyperlink>
          </w:p>
          <w:p w14:paraId="1A48294D"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25" w:history="1">
              <w:r w:rsidR="002E45A8">
                <w:rPr>
                  <w:rStyle w:val="Hyperlink"/>
                  <w:rFonts w:ascii="Arial" w:hAnsi="Arial" w:cs="Arial"/>
                  <w:color w:val="1155CC"/>
                  <w:sz w:val="22"/>
                  <w:szCs w:val="22"/>
                </w:rPr>
                <w:t>Guidelines for Safe Washroom Reoccupancy</w:t>
              </w:r>
            </w:hyperlink>
          </w:p>
          <w:p w14:paraId="5D654178"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26" w:history="1">
              <w:r w:rsidR="002E45A8">
                <w:rPr>
                  <w:rStyle w:val="Hyperlink"/>
                  <w:rFonts w:ascii="Arial" w:hAnsi="Arial" w:cs="Arial"/>
                  <w:color w:val="1155CC"/>
                  <w:sz w:val="22"/>
                  <w:szCs w:val="22"/>
                </w:rPr>
                <w:t>Space Analysis and Reoccupancy Planning Tool</w:t>
              </w:r>
            </w:hyperlink>
          </w:p>
          <w:p w14:paraId="108D71E9"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27" w:history="1">
              <w:r w:rsidR="002E45A8">
                <w:rPr>
                  <w:rStyle w:val="Hyperlink"/>
                  <w:rFonts w:ascii="Arial" w:hAnsi="Arial" w:cs="Arial"/>
                  <w:color w:val="1155CC"/>
                  <w:sz w:val="22"/>
                  <w:szCs w:val="22"/>
                </w:rPr>
                <w:t>UBC Employee COVID-19 PPE Guidance</w:t>
              </w:r>
            </w:hyperlink>
          </w:p>
          <w:p w14:paraId="1D57BEE7"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28" w:history="1">
              <w:r w:rsidR="002E45A8">
                <w:rPr>
                  <w:rStyle w:val="Hyperlink"/>
                  <w:rFonts w:ascii="Arial" w:hAnsi="Arial" w:cs="Arial"/>
                  <w:color w:val="1155CC"/>
                  <w:sz w:val="22"/>
                  <w:szCs w:val="22"/>
                </w:rPr>
                <w:t>Ordering Critical Personal Protective Equipment</w:t>
              </w:r>
            </w:hyperlink>
          </w:p>
          <w:p w14:paraId="4A4373CB"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29" w:history="1">
              <w:r w:rsidR="002E45A8">
                <w:rPr>
                  <w:rStyle w:val="Hyperlink"/>
                  <w:rFonts w:ascii="Arial" w:hAnsi="Arial" w:cs="Arial"/>
                  <w:color w:val="1155CC"/>
                  <w:sz w:val="22"/>
                  <w:szCs w:val="22"/>
                </w:rPr>
                <w:t>UBC Employee COVID-19 Use of Shared UBC Vehicles Guidance</w:t>
              </w:r>
            </w:hyperlink>
          </w:p>
          <w:p w14:paraId="18BDFE5A"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30" w:history="1">
              <w:r w:rsidR="002E45A8">
                <w:rPr>
                  <w:rStyle w:val="Hyperlink"/>
                  <w:rFonts w:ascii="Arial" w:hAnsi="Arial" w:cs="Arial"/>
                  <w:color w:val="1155CC"/>
                  <w:sz w:val="22"/>
                  <w:szCs w:val="22"/>
                </w:rPr>
                <w:t>Building Operations COVID-19 website</w:t>
              </w:r>
            </w:hyperlink>
            <w:r w:rsidR="002E45A8" w:rsidRPr="004E6D73">
              <w:rPr>
                <w:rStyle w:val="Hyperlink"/>
                <w:color w:val="1155CC"/>
              </w:rPr>
              <w:t xml:space="preserve"> - Service Level Information</w:t>
            </w:r>
          </w:p>
          <w:p w14:paraId="4BD380BC"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31" w:history="1">
              <w:r w:rsidR="002E45A8">
                <w:rPr>
                  <w:rStyle w:val="Hyperlink"/>
                  <w:rFonts w:ascii="Arial" w:hAnsi="Arial" w:cs="Arial"/>
                  <w:color w:val="1155CC"/>
                  <w:sz w:val="22"/>
                  <w:szCs w:val="22"/>
                </w:rPr>
                <w:t>UBC Employees COVID-19 Essential In-person Meetings/Trainings Guidance</w:t>
              </w:r>
            </w:hyperlink>
          </w:p>
          <w:p w14:paraId="0BFE956D"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32" w:history="1">
              <w:r w:rsidR="002E45A8" w:rsidRPr="004E6D73">
                <w:rPr>
                  <w:rStyle w:val="Hyperlink"/>
                  <w:rFonts w:ascii="Arial" w:hAnsi="Arial" w:cs="Arial"/>
                  <w:color w:val="1155CC"/>
                  <w:sz w:val="22"/>
                  <w:szCs w:val="22"/>
                </w:rPr>
                <w:t> </w:t>
              </w:r>
              <w:r w:rsidR="002E45A8">
                <w:rPr>
                  <w:rStyle w:val="Hyperlink"/>
                  <w:rFonts w:ascii="Arial" w:hAnsi="Arial" w:cs="Arial"/>
                  <w:color w:val="1155CC"/>
                  <w:sz w:val="22"/>
                  <w:szCs w:val="22"/>
                </w:rPr>
                <w:t>Workplace Physical distancing Planning Tool and Signage Kit</w:t>
              </w:r>
            </w:hyperlink>
          </w:p>
          <w:p w14:paraId="40B72401"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33" w:history="1">
              <w:r w:rsidR="002E45A8">
                <w:rPr>
                  <w:rStyle w:val="Hyperlink"/>
                  <w:rFonts w:ascii="Arial" w:hAnsi="Arial" w:cs="Arial"/>
                  <w:color w:val="1155CC"/>
                  <w:sz w:val="22"/>
                  <w:szCs w:val="22"/>
                </w:rPr>
                <w:t>UBC Facilities COVID-19</w:t>
              </w:r>
            </w:hyperlink>
            <w:r w:rsidR="002E45A8" w:rsidRPr="004E6D73">
              <w:rPr>
                <w:rStyle w:val="Hyperlink"/>
                <w:color w:val="1155CC"/>
              </w:rPr>
              <w:t xml:space="preserve"> information</w:t>
            </w:r>
          </w:p>
          <w:p w14:paraId="4CED170D" w14:textId="77777777" w:rsidR="002E45A8" w:rsidRPr="004E6D73" w:rsidRDefault="0013768A" w:rsidP="002E45A8">
            <w:pPr>
              <w:pStyle w:val="NormalWeb"/>
              <w:numPr>
                <w:ilvl w:val="0"/>
                <w:numId w:val="17"/>
              </w:numPr>
              <w:spacing w:before="0" w:beforeAutospacing="0" w:after="0" w:afterAutospacing="0"/>
              <w:textAlignment w:val="baseline"/>
              <w:rPr>
                <w:rStyle w:val="Hyperlink"/>
                <w:color w:val="1155CC"/>
              </w:rPr>
            </w:pPr>
            <w:hyperlink r:id="rId34" w:history="1">
              <w:r w:rsidR="002E45A8">
                <w:rPr>
                  <w:rStyle w:val="Hyperlink"/>
                  <w:rFonts w:ascii="Arial" w:hAnsi="Arial" w:cs="Arial"/>
                  <w:color w:val="1155CC"/>
                  <w:sz w:val="22"/>
                  <w:szCs w:val="22"/>
                </w:rPr>
                <w:t>Preventing COVID-19 Infection in the Workplace training course</w:t>
              </w:r>
            </w:hyperlink>
          </w:p>
          <w:p w14:paraId="064032ED" w14:textId="77777777" w:rsidR="004E6D73" w:rsidRPr="004E6D73" w:rsidRDefault="0013768A" w:rsidP="004E6D73">
            <w:pPr>
              <w:pStyle w:val="NormalWeb"/>
              <w:numPr>
                <w:ilvl w:val="0"/>
                <w:numId w:val="17"/>
              </w:numPr>
              <w:spacing w:before="0" w:beforeAutospacing="0" w:after="0" w:afterAutospacing="0"/>
              <w:textAlignment w:val="baseline"/>
              <w:rPr>
                <w:rStyle w:val="Hyperlink"/>
                <w:color w:val="1155CC"/>
              </w:rPr>
            </w:pPr>
            <w:hyperlink r:id="rId35" w:history="1">
              <w:r w:rsidR="002E45A8">
                <w:rPr>
                  <w:rStyle w:val="Hyperlink"/>
                  <w:rFonts w:ascii="Arial" w:hAnsi="Arial" w:cs="Arial"/>
                  <w:color w:val="1155CC"/>
                  <w:sz w:val="22"/>
                  <w:szCs w:val="22"/>
                </w:rPr>
                <w:t>UBC Cleaning Standards &amp; Recommendations for Supplementary Cleaning</w:t>
              </w:r>
            </w:hyperlink>
          </w:p>
          <w:p w14:paraId="73FB7DEB" w14:textId="314BA472" w:rsidR="004E6D73" w:rsidRPr="004E6D73" w:rsidRDefault="0013768A" w:rsidP="004E6D73">
            <w:pPr>
              <w:pStyle w:val="NormalWeb"/>
              <w:numPr>
                <w:ilvl w:val="0"/>
                <w:numId w:val="17"/>
              </w:numPr>
              <w:spacing w:before="0" w:beforeAutospacing="0" w:after="0" w:afterAutospacing="0"/>
              <w:textAlignment w:val="baseline"/>
              <w:rPr>
                <w:rFonts w:ascii="Arial" w:hAnsi="Arial" w:cs="Arial"/>
                <w:color w:val="000000"/>
                <w:sz w:val="22"/>
                <w:szCs w:val="22"/>
              </w:rPr>
            </w:pPr>
            <w:hyperlink r:id="rId36" w:history="1">
              <w:r w:rsidR="002E45A8" w:rsidRPr="004E6D73">
                <w:rPr>
                  <w:rStyle w:val="Hyperlink"/>
                  <w:rFonts w:ascii="Arial" w:hAnsi="Arial" w:cs="Arial"/>
                  <w:color w:val="1155CC"/>
                  <w:sz w:val="22"/>
                  <w:szCs w:val="22"/>
                </w:rPr>
                <w:t>UBC Entry Check Sign</w:t>
              </w:r>
            </w:hyperlink>
          </w:p>
          <w:p w14:paraId="29E1ADE9" w14:textId="5C8BA310" w:rsidR="004E6D73" w:rsidRPr="004E6D73" w:rsidRDefault="004E6D73" w:rsidP="004E6D73">
            <w:pPr>
              <w:pStyle w:val="NormalWeb"/>
              <w:spacing w:before="0" w:beforeAutospacing="0" w:after="0" w:afterAutospacing="0"/>
              <w:textAlignment w:val="baseline"/>
              <w:rPr>
                <w:rFonts w:ascii="Arial" w:hAnsi="Arial" w:cs="Arial"/>
                <w:color w:val="000000"/>
                <w:sz w:val="22"/>
                <w:szCs w:val="22"/>
              </w:rPr>
            </w:pPr>
          </w:p>
        </w:tc>
      </w:tr>
      <w:tr w:rsidR="00156F06" w:rsidRPr="005121B1" w14:paraId="6B9F6923" w14:textId="77777777" w:rsidTr="006015A8">
        <w:tc>
          <w:tcPr>
            <w:tcW w:w="9350" w:type="dxa"/>
          </w:tcPr>
          <w:p w14:paraId="23E036B4" w14:textId="77777777" w:rsidR="00156F06" w:rsidRPr="00373D76" w:rsidRDefault="00156F06" w:rsidP="006015A8">
            <w:pPr>
              <w:rPr>
                <w:rFonts w:ascii="Calibri Light" w:eastAsia="Arial" w:hAnsi="Calibri Light" w:cs="Calibri Light"/>
                <w:sz w:val="22"/>
                <w:szCs w:val="22"/>
              </w:rPr>
            </w:pPr>
            <w:r>
              <w:rPr>
                <w:rFonts w:ascii="Calibri Light" w:eastAsiaTheme="minorHAnsi" w:hAnsi="Calibri Light" w:cstheme="minorBidi"/>
                <w:bCs/>
                <w:sz w:val="22"/>
                <w:szCs w:val="22"/>
              </w:rPr>
              <w:t>6</w:t>
            </w:r>
            <w:r w:rsidRPr="00373D76">
              <w:rPr>
                <w:rFonts w:ascii="Calibri Light" w:eastAsiaTheme="minorHAnsi" w:hAnsi="Calibri Light" w:cstheme="minorBidi"/>
                <w:bCs/>
                <w:sz w:val="22"/>
                <w:szCs w:val="22"/>
              </w:rPr>
              <w:t>.</w:t>
            </w:r>
            <w:r>
              <w:rPr>
                <w:rFonts w:ascii="Calibri Light" w:eastAsiaTheme="minorHAnsi" w:hAnsi="Calibri Light" w:cstheme="minorBidi"/>
                <w:bCs/>
                <w:sz w:val="22"/>
                <w:szCs w:val="22"/>
              </w:rPr>
              <w:t xml:space="preserve"> Professional/Industry Associations</w:t>
            </w:r>
          </w:p>
        </w:tc>
      </w:tr>
      <w:tr w:rsidR="00156F06" w:rsidRPr="005121B1" w14:paraId="28ED5728" w14:textId="77777777" w:rsidTr="006015A8">
        <w:tc>
          <w:tcPr>
            <w:tcW w:w="9350" w:type="dxa"/>
          </w:tcPr>
          <w:p w14:paraId="5D914412" w14:textId="77777777" w:rsidR="00156F06" w:rsidRPr="004D6544" w:rsidRDefault="00156F06" w:rsidP="005749C3">
            <w:pPr>
              <w:pStyle w:val="NormalWeb"/>
              <w:numPr>
                <w:ilvl w:val="0"/>
                <w:numId w:val="3"/>
              </w:numPr>
              <w:spacing w:before="0" w:beforeAutospacing="0" w:after="0" w:afterAutospacing="0"/>
              <w:textAlignment w:val="baseline"/>
              <w:rPr>
                <w:rFonts w:ascii="Calibri Light" w:eastAsiaTheme="minorHAnsi" w:hAnsi="Calibri Light" w:cstheme="minorBidi"/>
                <w:bCs/>
                <w:i/>
                <w:color w:val="948A54" w:themeColor="background2" w:themeShade="80"/>
              </w:rPr>
            </w:pPr>
            <w:r w:rsidRPr="004D6544">
              <w:rPr>
                <w:rStyle w:val="Hyperlink"/>
                <w:rFonts w:asciiTheme="majorHAnsi" w:hAnsiTheme="majorHAnsi" w:cstheme="majorHAnsi"/>
                <w:i/>
                <w:color w:val="0070C0"/>
                <w:sz w:val="20"/>
                <w:szCs w:val="20"/>
              </w:rPr>
              <w:t>N/A</w:t>
            </w:r>
          </w:p>
        </w:tc>
      </w:tr>
    </w:tbl>
    <w:p w14:paraId="3F7E2ACA" w14:textId="77777777" w:rsidR="00F63EAD" w:rsidRPr="00097454" w:rsidRDefault="00F63EAD" w:rsidP="00B24649">
      <w:pPr>
        <w:rPr>
          <w:rFonts w:ascii="Calibri Light" w:eastAsiaTheme="minorHAnsi" w:hAnsi="Calibri Light" w:cstheme="minorBidi"/>
          <w:b/>
          <w:bCs/>
          <w:color w:val="00A7E1"/>
          <w:sz w:val="28"/>
        </w:rPr>
      </w:pPr>
    </w:p>
    <w:p w14:paraId="2169621E" w14:textId="3765892F" w:rsidR="004C7726" w:rsidRPr="00097454" w:rsidRDefault="000452B1" w:rsidP="004E6D73">
      <w:pPr>
        <w:spacing w:line="276" w:lineRule="auto"/>
        <w:rPr>
          <w:rFonts w:ascii="Calibri Light" w:eastAsiaTheme="minorHAnsi" w:hAnsi="Calibri Light" w:cstheme="minorBidi"/>
          <w:b/>
          <w:bCs/>
          <w:color w:val="00A7E1"/>
          <w:sz w:val="28"/>
        </w:rPr>
      </w:pPr>
      <w:r w:rsidRPr="00097454">
        <w:rPr>
          <w:rFonts w:ascii="Calibri Light" w:eastAsiaTheme="minorHAnsi" w:hAnsi="Calibri Light" w:cstheme="minorBidi"/>
          <w:b/>
          <w:bCs/>
          <w:color w:val="00A7E1"/>
          <w:sz w:val="28"/>
        </w:rPr>
        <w:t>Section #</w:t>
      </w:r>
      <w:r w:rsidR="00B10A79" w:rsidRPr="00097454">
        <w:rPr>
          <w:rFonts w:ascii="Calibri Light" w:eastAsiaTheme="minorHAnsi" w:hAnsi="Calibri Light" w:cstheme="minorBidi"/>
          <w:b/>
          <w:bCs/>
          <w:color w:val="00A7E1"/>
          <w:sz w:val="28"/>
        </w:rPr>
        <w:t>2</w:t>
      </w:r>
      <w:r w:rsidRPr="00097454">
        <w:rPr>
          <w:rFonts w:ascii="Calibri Light" w:eastAsiaTheme="minorHAnsi" w:hAnsi="Calibri Light" w:cstheme="minorBidi"/>
          <w:b/>
          <w:bCs/>
          <w:color w:val="00A7E1"/>
          <w:sz w:val="28"/>
        </w:rPr>
        <w:t xml:space="preserve"> - </w:t>
      </w:r>
      <w:r w:rsidR="004C7726" w:rsidRPr="00097454">
        <w:rPr>
          <w:rFonts w:ascii="Calibri Light" w:eastAsiaTheme="minorHAnsi" w:hAnsi="Calibri Light" w:cstheme="minorBidi"/>
          <w:b/>
          <w:bCs/>
          <w:color w:val="00A7E1"/>
          <w:sz w:val="28"/>
        </w:rPr>
        <w:t xml:space="preserve">Risk Assessment </w:t>
      </w:r>
    </w:p>
    <w:p w14:paraId="2870676C" w14:textId="14021D24" w:rsidR="0010137E" w:rsidRPr="00097454" w:rsidRDefault="0010137E" w:rsidP="002740B7">
      <w:pPr>
        <w:rPr>
          <w:rFonts w:ascii="Calibri Light" w:hAnsi="Calibri Light" w:cs="Calibri Light"/>
        </w:rPr>
      </w:pPr>
      <w:r w:rsidRPr="00097454">
        <w:rPr>
          <w:rFonts w:ascii="Calibri Light" w:hAnsi="Calibri Light" w:cs="Calibri Light"/>
        </w:rPr>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7EE0002F" w14:textId="72740880" w:rsidR="00313B7F" w:rsidRPr="00097454" w:rsidRDefault="00313B7F" w:rsidP="002740B7">
      <w:pPr>
        <w:rPr>
          <w:rFonts w:ascii="Calibri Light" w:hAnsi="Calibri Light" w:cs="Calibri Light"/>
        </w:rPr>
      </w:pPr>
    </w:p>
    <w:p w14:paraId="779ECC3C" w14:textId="77777777" w:rsidR="00313B7F" w:rsidRPr="00097454" w:rsidRDefault="00313B7F" w:rsidP="002740B7">
      <w:pPr>
        <w:rPr>
          <w:rFonts w:ascii="Calibri Light" w:hAnsi="Calibri Light" w:cs="Calibri Light"/>
        </w:rPr>
      </w:pPr>
      <w:r w:rsidRPr="00097454">
        <w:rPr>
          <w:rFonts w:ascii="Calibri Light" w:hAnsi="Calibri Light" w:cs="Calibri Light"/>
        </w:rPr>
        <w:t>Prior to opening or increasing staff levels:</w:t>
      </w:r>
    </w:p>
    <w:p w14:paraId="68771966" w14:textId="096F3421" w:rsidR="00313B7F" w:rsidRPr="00097454" w:rsidRDefault="00097454" w:rsidP="002740B7">
      <w:pPr>
        <w:rPr>
          <w:rFonts w:ascii="Calibri Light" w:hAnsi="Calibri Light" w:cs="Calibri Light"/>
        </w:rPr>
      </w:pPr>
      <w:r w:rsidRPr="00097454">
        <w:rPr>
          <w:rFonts w:ascii="Calibri Light" w:hAnsi="Calibri Light" w:cs="Calibri Light"/>
        </w:rPr>
        <w:t xml:space="preserve">Where your organization belongs to a sector that is permitted to open, but specific guidance as to activities under that sector are lacking, you can </w:t>
      </w:r>
      <w:r w:rsidR="001E6CCC">
        <w:rPr>
          <w:rFonts w:ascii="Calibri Light" w:hAnsi="Calibri Light" w:cs="Calibri Light"/>
        </w:rPr>
        <w:t>use</w:t>
      </w:r>
      <w:r w:rsidRPr="00097454">
        <w:rPr>
          <w:rFonts w:ascii="Calibri Light" w:hAnsi="Calibri Light" w:cs="Calibri Light"/>
        </w:rPr>
        <w:t xml:space="preserve"> the following </w:t>
      </w:r>
      <w:r w:rsidR="00313B7F" w:rsidRPr="00097454">
        <w:rPr>
          <w:rFonts w:ascii="Calibri Light" w:hAnsi="Calibri Light" w:cs="Calibri Light"/>
        </w:rPr>
        <w:t>risk assessment</w:t>
      </w:r>
      <w:r w:rsidRPr="00097454">
        <w:rPr>
          <w:rFonts w:ascii="Calibri Light" w:hAnsi="Calibri Light" w:cs="Calibri Light"/>
        </w:rPr>
        <w:t xml:space="preserve"> approach</w:t>
      </w:r>
      <w:r w:rsidR="00313B7F" w:rsidRPr="00097454">
        <w:rPr>
          <w:rFonts w:ascii="Calibri Light" w:hAnsi="Calibri Light" w:cs="Calibri Light"/>
        </w:rPr>
        <w:t xml:space="preserve"> to determine activity level</w:t>
      </w:r>
      <w:r w:rsidRPr="00097454">
        <w:rPr>
          <w:rFonts w:ascii="Calibri Light" w:hAnsi="Calibri Light" w:cs="Calibri Light"/>
        </w:rPr>
        <w:t xml:space="preserve"> risk</w:t>
      </w:r>
      <w:r w:rsidR="00313B7F" w:rsidRPr="00097454">
        <w:rPr>
          <w:rFonts w:ascii="Calibri Light" w:hAnsi="Calibri Light" w:cs="Calibri Light"/>
        </w:rPr>
        <w:t xml:space="preserve"> by identifying both your organization’s</w:t>
      </w:r>
      <w:r w:rsidRPr="00097454">
        <w:rPr>
          <w:rFonts w:ascii="Calibri Light" w:hAnsi="Calibri Light" w:cs="Calibri Light"/>
        </w:rPr>
        <w:t xml:space="preserve"> or activity’s</w:t>
      </w:r>
      <w:r w:rsidR="00313B7F" w:rsidRPr="00097454">
        <w:rPr>
          <w:rFonts w:ascii="Calibri Light" w:hAnsi="Calibri Light" w:cs="Calibri Light"/>
        </w:rPr>
        <w:t xml:space="preserve"> contact intensity and contact number, as defined below: </w:t>
      </w:r>
    </w:p>
    <w:p w14:paraId="04A1FC60" w14:textId="555BAD37" w:rsidR="00313B7F" w:rsidRPr="00097454" w:rsidRDefault="00313B7F" w:rsidP="002740B7">
      <w:pPr>
        <w:rPr>
          <w:rFonts w:ascii="Calibri Light" w:hAnsi="Calibri Light" w:cs="Calibri Light"/>
        </w:rPr>
      </w:pPr>
    </w:p>
    <w:p w14:paraId="4ABFD4C1" w14:textId="6B8AED39" w:rsidR="00313B7F" w:rsidRPr="00097454" w:rsidRDefault="00313B7F" w:rsidP="005749C3">
      <w:pPr>
        <w:pStyle w:val="ListParagraph"/>
        <w:numPr>
          <w:ilvl w:val="0"/>
          <w:numId w:val="5"/>
        </w:numPr>
        <w:rPr>
          <w:rFonts w:ascii="Calibri Light" w:hAnsi="Calibri Light" w:cs="Calibri Light"/>
        </w:rPr>
      </w:pPr>
      <w:bookmarkStart w:id="0" w:name="_Ref41281513"/>
      <w:r w:rsidRPr="00097454">
        <w:rPr>
          <w:rFonts w:ascii="Calibri Light" w:hAnsi="Calibri Light" w:cs="Calibri Light"/>
        </w:rPr>
        <w:t>What is the contact intensity in your setting</w:t>
      </w:r>
      <w:r w:rsidR="00EB573F">
        <w:rPr>
          <w:rFonts w:ascii="Calibri Light" w:hAnsi="Calibri Light" w:cs="Calibri Light"/>
        </w:rPr>
        <w:t xml:space="preserve"> pre-mitigation</w:t>
      </w:r>
      <w:r w:rsidRPr="00097454">
        <w:rPr>
          <w:rFonts w:ascii="Calibri Light" w:hAnsi="Calibri Light" w:cs="Calibri Light"/>
        </w:rPr>
        <w:t xml:space="preserve"> – the type of contact (close/distant) and duration of contact (brief/prolonged)?</w:t>
      </w:r>
      <w:bookmarkEnd w:id="0"/>
      <w:r w:rsidRPr="00097454">
        <w:rPr>
          <w:rFonts w:ascii="Calibri Light" w:hAnsi="Calibri Light" w:cs="Calibri Light"/>
        </w:rPr>
        <w:t xml:space="preserve"> </w:t>
      </w:r>
    </w:p>
    <w:p w14:paraId="1BAD98A4" w14:textId="2CEDF0B7" w:rsidR="00313B7F" w:rsidRDefault="00313B7F" w:rsidP="005749C3">
      <w:pPr>
        <w:pStyle w:val="ListParagraph"/>
        <w:numPr>
          <w:ilvl w:val="0"/>
          <w:numId w:val="5"/>
        </w:numPr>
        <w:rPr>
          <w:rFonts w:ascii="Calibri Light" w:hAnsi="Calibri Light" w:cs="Calibri Light"/>
        </w:rPr>
      </w:pPr>
      <w:r w:rsidRPr="00097454">
        <w:rPr>
          <w:rFonts w:ascii="Calibri Light" w:hAnsi="Calibri Light" w:cs="Calibri Light"/>
        </w:rPr>
        <w:t>What is the number of contacts in your setting – the number of people present in the setting at the same time?</w:t>
      </w:r>
      <w:r w:rsidR="00EB573F">
        <w:rPr>
          <w:rFonts w:ascii="Calibri Light" w:hAnsi="Calibri Light" w:cs="Calibri Light"/>
        </w:rPr>
        <w:t xml:space="preserve"> As a result of the mass gatherings order, over 50 will fall into the high risk. </w:t>
      </w:r>
    </w:p>
    <w:p w14:paraId="67220A54" w14:textId="77777777" w:rsidR="00097454" w:rsidRPr="00097454" w:rsidRDefault="00097454" w:rsidP="00097454">
      <w:pPr>
        <w:pStyle w:val="ListParagraph"/>
        <w:rPr>
          <w:rFonts w:ascii="Calibri Light" w:hAnsi="Calibri Light" w:cs="Calibri Light"/>
        </w:rPr>
      </w:pPr>
    </w:p>
    <w:p w14:paraId="7B3C6D7A" w14:textId="77777777" w:rsidR="0010137E" w:rsidRPr="00D02747" w:rsidRDefault="0010137E" w:rsidP="0010137E">
      <w:pPr>
        <w:jc w:val="center"/>
        <w:rPr>
          <w:rFonts w:ascii="Calibri Light" w:eastAsiaTheme="minorHAnsi" w:hAnsi="Calibri Light" w:cstheme="minorBidi"/>
          <w:bCs/>
          <w:highlight w:val="yellow"/>
        </w:rPr>
      </w:pPr>
      <w:r w:rsidRPr="00D02747">
        <w:rPr>
          <w:rFonts w:ascii="Calibri Light" w:eastAsiaTheme="minorHAnsi" w:hAnsi="Calibri Light" w:cstheme="minorBidi"/>
          <w:bCs/>
          <w:noProof/>
          <w:highlight w:val="yellow"/>
        </w:rPr>
        <w:drawing>
          <wp:inline distT="0" distB="0" distL="0" distR="0" wp14:anchorId="08C24586" wp14:editId="785C2E7E">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7"/>
                    <a:stretch>
                      <a:fillRect/>
                    </a:stretch>
                  </pic:blipFill>
                  <pic:spPr>
                    <a:xfrm>
                      <a:off x="0" y="0"/>
                      <a:ext cx="3746307" cy="2331826"/>
                    </a:xfrm>
                    <a:prstGeom prst="rect">
                      <a:avLst/>
                    </a:prstGeom>
                  </pic:spPr>
                </pic:pic>
              </a:graphicData>
            </a:graphic>
          </wp:inline>
        </w:drawing>
      </w:r>
    </w:p>
    <w:p w14:paraId="17ECBEF1" w14:textId="77777777" w:rsidR="00313B7F" w:rsidRDefault="00313B7F" w:rsidP="0010137E">
      <w:pPr>
        <w:jc w:val="both"/>
        <w:rPr>
          <w:rFonts w:ascii="Calibri Light" w:hAnsi="Calibri Light" w:cs="Calibri Light"/>
          <w:highlight w:val="yellow"/>
          <w:lang w:eastAsia="en-CA"/>
        </w:rPr>
      </w:pPr>
    </w:p>
    <w:p w14:paraId="4AF65090" w14:textId="55627D1D" w:rsidR="0010137E" w:rsidRPr="00124DBF" w:rsidRDefault="00097454" w:rsidP="00124DBF">
      <w:pPr>
        <w:rPr>
          <w:rFonts w:ascii="Calibri Light" w:hAnsi="Calibri Light" w:cs="Calibri Light"/>
        </w:rPr>
      </w:pPr>
      <w:r w:rsidRPr="00124DBF">
        <w:rPr>
          <w:rFonts w:ascii="Calibri Light" w:hAnsi="Calibri Light" w:cs="Calibri Light"/>
        </w:rPr>
        <w:t xml:space="preserve">One or more </w:t>
      </w:r>
      <w:r w:rsidR="0010137E" w:rsidRPr="00124DBF">
        <w:rPr>
          <w:rFonts w:ascii="Calibri Light" w:hAnsi="Calibri Light" w:cs="Calibri Light"/>
        </w:rPr>
        <w:t>steps</w:t>
      </w:r>
      <w:r w:rsidRPr="00124DBF">
        <w:rPr>
          <w:rFonts w:ascii="Calibri Light" w:hAnsi="Calibri Light" w:cs="Calibri Light"/>
        </w:rPr>
        <w:t xml:space="preserve"> under the following controls</w:t>
      </w:r>
      <w:r w:rsidR="0010137E" w:rsidRPr="00124DBF">
        <w:rPr>
          <w:rFonts w:ascii="Calibri Light" w:hAnsi="Calibri Light" w:cs="Calibri Light"/>
        </w:rPr>
        <w:t xml:space="preserve"> can be taken to </w:t>
      </w:r>
      <w:r w:rsidRPr="00124DBF">
        <w:rPr>
          <w:rFonts w:ascii="Calibri Light" w:hAnsi="Calibri Light" w:cs="Calibri Light"/>
        </w:rPr>
        <w:t xml:space="preserve">further </w:t>
      </w:r>
      <w:r w:rsidR="0010137E" w:rsidRPr="00124DBF">
        <w:rPr>
          <w:rFonts w:ascii="Calibri Light" w:hAnsi="Calibri Light" w:cs="Calibri Light"/>
        </w:rPr>
        <w:t>reduce the risk, including:</w:t>
      </w:r>
    </w:p>
    <w:p w14:paraId="667D85DE" w14:textId="77777777" w:rsidR="0010137E" w:rsidRPr="00124DBF" w:rsidRDefault="0010137E" w:rsidP="005749C3">
      <w:pPr>
        <w:pStyle w:val="ListParagraph"/>
        <w:numPr>
          <w:ilvl w:val="0"/>
          <w:numId w:val="3"/>
        </w:numPr>
        <w:rPr>
          <w:rFonts w:ascii="Calibri Light" w:hAnsi="Calibri Light" w:cs="Calibri Light"/>
        </w:rPr>
      </w:pPr>
      <w:r w:rsidRPr="00124DBF">
        <w:rPr>
          <w:rFonts w:ascii="Calibri Light" w:hAnsi="Calibri Light" w:cs="Calibri Light"/>
        </w:rPr>
        <w:t>Physical distancing measures – measures to reduce the density of people</w:t>
      </w:r>
    </w:p>
    <w:p w14:paraId="78858284" w14:textId="0C45EFA3" w:rsidR="0010137E" w:rsidRPr="00124DBF" w:rsidRDefault="0010137E" w:rsidP="005749C3">
      <w:pPr>
        <w:pStyle w:val="ListParagraph"/>
        <w:numPr>
          <w:ilvl w:val="0"/>
          <w:numId w:val="3"/>
        </w:numPr>
        <w:rPr>
          <w:rFonts w:ascii="Calibri Light" w:hAnsi="Calibri Light" w:cs="Calibri Light"/>
        </w:rPr>
      </w:pPr>
      <w:r w:rsidRPr="00124DBF">
        <w:rPr>
          <w:rFonts w:ascii="Calibri Light" w:hAnsi="Calibri Light" w:cs="Calibri Light"/>
        </w:rPr>
        <w:t xml:space="preserve">Engineering controls – physical barriers (like </w:t>
      </w:r>
      <w:r w:rsidR="002D0020" w:rsidRPr="00124DBF">
        <w:rPr>
          <w:rFonts w:ascii="Calibri Light" w:hAnsi="Calibri Light" w:cs="Calibri Light"/>
        </w:rPr>
        <w:t>Plexiglas</w:t>
      </w:r>
      <w:r w:rsidRPr="00124DBF">
        <w:rPr>
          <w:rFonts w:ascii="Calibri Light" w:hAnsi="Calibri Light" w:cs="Calibri Light"/>
        </w:rPr>
        <w:t xml:space="preserve"> </w:t>
      </w:r>
      <w:r w:rsidR="002D0020" w:rsidRPr="00124DBF">
        <w:rPr>
          <w:rFonts w:ascii="Calibri Light" w:hAnsi="Calibri Light" w:cs="Calibri Light"/>
        </w:rPr>
        <w:t>or stanchions to delineate space</w:t>
      </w:r>
      <w:r w:rsidRPr="00124DBF">
        <w:rPr>
          <w:rFonts w:ascii="Calibri Light" w:hAnsi="Calibri Light" w:cs="Calibri Light"/>
        </w:rPr>
        <w:t>) or increased ventilation</w:t>
      </w:r>
    </w:p>
    <w:p w14:paraId="34ECFF3C" w14:textId="77777777" w:rsidR="0010137E" w:rsidRPr="00124DBF" w:rsidRDefault="0010137E" w:rsidP="005749C3">
      <w:pPr>
        <w:pStyle w:val="ListParagraph"/>
        <w:numPr>
          <w:ilvl w:val="0"/>
          <w:numId w:val="3"/>
        </w:numPr>
        <w:rPr>
          <w:rFonts w:ascii="Calibri Light" w:hAnsi="Calibri Light" w:cs="Calibri Light"/>
        </w:rPr>
      </w:pPr>
      <w:r w:rsidRPr="00124DBF">
        <w:rPr>
          <w:rFonts w:ascii="Calibri Light" w:hAnsi="Calibri Light" w:cs="Calibri Light"/>
        </w:rPr>
        <w:lastRenderedPageBreak/>
        <w:t>Administrative controls – clear rules and guidelines</w:t>
      </w:r>
    </w:p>
    <w:p w14:paraId="03086F40" w14:textId="4553F09E" w:rsidR="0010137E" w:rsidRDefault="0010137E" w:rsidP="005749C3">
      <w:pPr>
        <w:pStyle w:val="ListParagraph"/>
        <w:numPr>
          <w:ilvl w:val="0"/>
          <w:numId w:val="3"/>
        </w:numPr>
        <w:rPr>
          <w:rFonts w:ascii="Calibri Light" w:hAnsi="Calibri Light" w:cs="Calibri Light"/>
        </w:rPr>
      </w:pPr>
      <w:r w:rsidRPr="00124DBF">
        <w:rPr>
          <w:rFonts w:ascii="Calibri Light" w:hAnsi="Calibri Light" w:cs="Calibri Light"/>
        </w:rPr>
        <w:t xml:space="preserve">Personal protective equipment – like the use of </w:t>
      </w:r>
      <w:r w:rsidR="002D0020" w:rsidRPr="00124DBF">
        <w:rPr>
          <w:rFonts w:ascii="Calibri Light" w:hAnsi="Calibri Light" w:cs="Calibri Light"/>
        </w:rPr>
        <w:t>respiratory protection</w:t>
      </w:r>
    </w:p>
    <w:p w14:paraId="4042C806" w14:textId="28147FC0" w:rsidR="007378FD" w:rsidRDefault="007378FD" w:rsidP="007378FD">
      <w:pPr>
        <w:rPr>
          <w:rFonts w:ascii="Calibri Light" w:hAnsi="Calibri Light" w:cs="Calibri Light"/>
        </w:rPr>
      </w:pPr>
    </w:p>
    <w:p w14:paraId="3575A0F2" w14:textId="77777777" w:rsidR="007378FD" w:rsidRPr="007378FD" w:rsidRDefault="007378FD" w:rsidP="007378FD">
      <w:pPr>
        <w:rPr>
          <w:rFonts w:ascii="Calibri Light" w:hAnsi="Calibri Light" w:cs="Calibri Light"/>
        </w:rPr>
      </w:pPr>
    </w:p>
    <w:p w14:paraId="240708D1" w14:textId="3CEA0202" w:rsidR="008C4007" w:rsidRDefault="008C4007" w:rsidP="008C4007">
      <w:pPr>
        <w:jc w:val="both"/>
        <w:rPr>
          <w:rFonts w:ascii="Calibri Light"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47F2BC0E" w14:textId="77777777" w:rsidTr="006015A8">
        <w:tc>
          <w:tcPr>
            <w:tcW w:w="9350" w:type="dxa"/>
          </w:tcPr>
          <w:p w14:paraId="6E8B497E" w14:textId="5AF7048A" w:rsidR="00F64EE2" w:rsidRPr="00A13608" w:rsidRDefault="00675201" w:rsidP="006015A8">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7</w:t>
            </w:r>
            <w:r w:rsidR="00F64EE2" w:rsidRPr="00A13608">
              <w:rPr>
                <w:rFonts w:ascii="Calibri Light" w:eastAsiaTheme="minorHAnsi" w:hAnsi="Calibri Light" w:cstheme="minorBidi"/>
                <w:b/>
                <w:bCs/>
                <w:sz w:val="22"/>
                <w:szCs w:val="22"/>
              </w:rPr>
              <w:t>. Contact Density (</w:t>
            </w:r>
            <w:r w:rsidR="00A13608" w:rsidRPr="00A13608">
              <w:rPr>
                <w:rFonts w:ascii="Calibri Light" w:eastAsiaTheme="minorHAnsi" w:hAnsi="Calibri Light" w:cstheme="minorBidi"/>
                <w:b/>
                <w:bCs/>
                <w:sz w:val="22"/>
                <w:szCs w:val="22"/>
              </w:rPr>
              <w:t xml:space="preserve">proposed </w:t>
            </w:r>
            <w:r w:rsidR="00F64EE2" w:rsidRPr="00A13608">
              <w:rPr>
                <w:rFonts w:ascii="Calibri Light" w:eastAsiaTheme="minorHAnsi" w:hAnsi="Calibri Light" w:cstheme="minorBidi"/>
                <w:b/>
                <w:bCs/>
                <w:sz w:val="22"/>
                <w:szCs w:val="22"/>
              </w:rPr>
              <w:t>COVID-19 Operations)</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rPr>
              <w:t xml:space="preserve">Describe the type of contact (close/distant) and duration of the contact (brief/prolonged) under </w:t>
            </w:r>
            <w:r w:rsidR="001E6CCC">
              <w:rPr>
                <w:rFonts w:ascii="Calibri Light" w:eastAsiaTheme="minorHAnsi" w:hAnsi="Calibri Light" w:cstheme="minorBidi"/>
                <w:bCs/>
                <w:sz w:val="22"/>
                <w:szCs w:val="22"/>
              </w:rPr>
              <w:t>COVID</w:t>
            </w:r>
            <w:r w:rsidRPr="00A13608">
              <w:rPr>
                <w:rFonts w:ascii="Calibri Light" w:eastAsiaTheme="minorHAnsi" w:hAnsi="Calibri Light" w:cstheme="minorBidi"/>
                <w:bCs/>
                <w:sz w:val="22"/>
                <w:szCs w:val="22"/>
              </w:rPr>
              <w:t xml:space="preserve"> </w:t>
            </w:r>
            <w:r w:rsidR="00F05060" w:rsidRPr="00A13608">
              <w:rPr>
                <w:rFonts w:ascii="Calibri Light" w:eastAsiaTheme="minorHAnsi" w:hAnsi="Calibri Light" w:cstheme="minorBidi"/>
                <w:bCs/>
                <w:sz w:val="22"/>
                <w:szCs w:val="22"/>
              </w:rPr>
              <w:t>operations</w:t>
            </w:r>
            <w:r w:rsidRPr="00A13608">
              <w:rPr>
                <w:rFonts w:ascii="Calibri Light" w:eastAsiaTheme="minorHAnsi" w:hAnsi="Calibri Light" w:cstheme="minorBidi"/>
                <w:bCs/>
                <w:sz w:val="22"/>
                <w:szCs w:val="22"/>
              </w:rPr>
              <w:t xml:space="preserve"> - where </w:t>
            </w:r>
            <w:r w:rsidR="001E6CCC">
              <w:rPr>
                <w:rFonts w:ascii="Calibri Light" w:eastAsiaTheme="minorHAnsi" w:hAnsi="Calibri Light" w:cstheme="minorBidi"/>
                <w:bCs/>
                <w:sz w:val="22"/>
                <w:szCs w:val="22"/>
              </w:rPr>
              <w:t>d</w:t>
            </w:r>
            <w:r w:rsidRPr="00A13608">
              <w:rPr>
                <w:rFonts w:ascii="Calibri Light" w:eastAsiaTheme="minorHAnsi" w:hAnsi="Calibri Light" w:cstheme="minorBidi"/>
                <w:bCs/>
                <w:sz w:val="22"/>
                <w:szCs w:val="22"/>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rPr>
              <w:t xml:space="preserve"> with </w:t>
            </w:r>
            <w:r w:rsidRPr="00A13608">
              <w:rPr>
                <w:rFonts w:ascii="Calibri Light" w:eastAsiaTheme="minorHAnsi" w:hAnsi="Calibri Light" w:cstheme="minorBidi"/>
                <w:bCs/>
                <w:sz w:val="22"/>
                <w:szCs w:val="22"/>
              </w:rPr>
              <w:t>during work</w:t>
            </w:r>
          </w:p>
        </w:tc>
      </w:tr>
      <w:tr w:rsidR="00F64EE2" w:rsidRPr="000F3523" w14:paraId="3F85C763" w14:textId="77777777" w:rsidTr="006015A8">
        <w:trPr>
          <w:trHeight w:val="872"/>
        </w:trPr>
        <w:tc>
          <w:tcPr>
            <w:tcW w:w="9350" w:type="dxa"/>
          </w:tcPr>
          <w:p w14:paraId="1C85F8AA" w14:textId="72332659" w:rsidR="006846A8" w:rsidRPr="006846A8" w:rsidRDefault="006846A8" w:rsidP="00DA5040">
            <w:pPr>
              <w:pStyle w:val="ListParagraph"/>
              <w:numPr>
                <w:ilvl w:val="0"/>
                <w:numId w:val="4"/>
              </w:numPr>
              <w:rPr>
                <w:rFonts w:ascii="Calibri" w:hAnsi="Calibri" w:cs="Calibri"/>
                <w:i/>
                <w:iCs/>
                <w:color w:val="0070C0"/>
                <w:sz w:val="20"/>
                <w:szCs w:val="20"/>
                <w:highlight w:val="yellow"/>
              </w:rPr>
            </w:pPr>
            <w:r w:rsidRPr="006846A8">
              <w:rPr>
                <w:rFonts w:ascii="Calibri" w:hAnsi="Calibri" w:cs="Calibri"/>
                <w:i/>
                <w:iCs/>
                <w:color w:val="0070C0"/>
                <w:sz w:val="20"/>
                <w:szCs w:val="20"/>
                <w:highlight w:val="yellow"/>
              </w:rPr>
              <w:t>Faculty and staff must directly confirm to their supervisor (or designate) that they have completed a daily self-assessment for symptoms of COVID-19 on arrival at their workplace by using the BC self-assessment tool at https://bc.thrive.health/. Anyone experiencing symptoms should follow the guidance provided in the self-assessment tool.</w:t>
            </w:r>
          </w:p>
          <w:p w14:paraId="2F531E3E" w14:textId="3E8D6E23" w:rsidR="006846A8" w:rsidRPr="006B614A" w:rsidRDefault="006846A8" w:rsidP="00DA5040">
            <w:pPr>
              <w:pStyle w:val="ListParagraph"/>
              <w:numPr>
                <w:ilvl w:val="0"/>
                <w:numId w:val="4"/>
              </w:numPr>
              <w:rPr>
                <w:rFonts w:ascii="Calibri" w:hAnsi="Calibri" w:cs="Calibri"/>
                <w:i/>
                <w:iCs/>
                <w:color w:val="0070C0"/>
                <w:sz w:val="20"/>
                <w:szCs w:val="20"/>
                <w:highlight w:val="yellow"/>
              </w:rPr>
            </w:pPr>
            <w:r w:rsidRPr="006846A8">
              <w:rPr>
                <w:rFonts w:ascii="Calibri" w:hAnsi="Calibri" w:cs="Calibri"/>
                <w:i/>
                <w:iCs/>
                <w:color w:val="0070C0"/>
                <w:sz w:val="20"/>
                <w:szCs w:val="20"/>
                <w:highlight w:val="yellow"/>
              </w:rPr>
              <w:t xml:space="preserve">Any student entering the CIRS building for any reason must directly confirm to their instructor/UBC representative that they have completed a self-assessment for symptoms of COVID-19 before arriving at their class by use the BC self-assessment tool at </w:t>
            </w:r>
            <w:r w:rsidRPr="006B614A">
              <w:rPr>
                <w:rFonts w:ascii="Calibri" w:hAnsi="Calibri" w:cs="Calibri"/>
                <w:i/>
                <w:iCs/>
                <w:color w:val="0070C0"/>
                <w:sz w:val="20"/>
                <w:szCs w:val="20"/>
                <w:highlight w:val="yellow"/>
              </w:rPr>
              <w:t>https://bc.thrive.health/. Anyone experiencing symptoms should follow the guidance provided in the self-assessment tool.</w:t>
            </w:r>
            <w:bookmarkStart w:id="1" w:name="_GoBack"/>
            <w:bookmarkEnd w:id="1"/>
          </w:p>
          <w:p w14:paraId="52C6F920" w14:textId="46C5A52B" w:rsidR="004C0BD5" w:rsidRPr="006B614A" w:rsidRDefault="004C0BD5" w:rsidP="00DA5040">
            <w:pPr>
              <w:pStyle w:val="ListParagraph"/>
              <w:numPr>
                <w:ilvl w:val="0"/>
                <w:numId w:val="4"/>
              </w:numPr>
              <w:rPr>
                <w:rFonts w:ascii="Calibri" w:hAnsi="Calibri" w:cs="Calibri"/>
                <w:i/>
                <w:iCs/>
                <w:color w:val="0070C0"/>
                <w:sz w:val="20"/>
                <w:szCs w:val="20"/>
                <w:highlight w:val="yellow"/>
              </w:rPr>
            </w:pPr>
            <w:r w:rsidRPr="006B614A">
              <w:rPr>
                <w:rFonts w:ascii="Calibri" w:hAnsi="Calibri" w:cs="Calibri"/>
                <w:i/>
                <w:iCs/>
                <w:color w:val="0070C0"/>
                <w:sz w:val="20"/>
                <w:szCs w:val="20"/>
                <w:highlight w:val="yellow"/>
              </w:rPr>
              <w:t>Any faculty, staff, or students entering the CIRS building must submit their daily self</w:t>
            </w:r>
            <w:r w:rsidR="006B614A" w:rsidRPr="006B614A">
              <w:rPr>
                <w:rFonts w:ascii="Calibri" w:hAnsi="Calibri" w:cs="Calibri"/>
                <w:i/>
                <w:iCs/>
                <w:color w:val="0070C0"/>
                <w:sz w:val="20"/>
                <w:szCs w:val="20"/>
                <w:highlight w:val="yellow"/>
              </w:rPr>
              <w:t>-</w:t>
            </w:r>
            <w:r w:rsidRPr="006B614A">
              <w:rPr>
                <w:rFonts w:ascii="Calibri" w:hAnsi="Calibri" w:cs="Calibri"/>
                <w:i/>
                <w:iCs/>
                <w:color w:val="0070C0"/>
                <w:sz w:val="20"/>
                <w:szCs w:val="20"/>
                <w:highlight w:val="yellow"/>
              </w:rPr>
              <w:t xml:space="preserve">assessment </w:t>
            </w:r>
            <w:r w:rsidR="006B614A" w:rsidRPr="006B614A">
              <w:rPr>
                <w:rFonts w:ascii="Calibri" w:hAnsi="Calibri" w:cs="Calibri"/>
                <w:i/>
                <w:iCs/>
                <w:color w:val="0070C0"/>
                <w:sz w:val="20"/>
                <w:szCs w:val="20"/>
                <w:highlight w:val="yellow"/>
              </w:rPr>
              <w:t xml:space="preserve">results under the protocol established by their respective and approved </w:t>
            </w:r>
            <w:r w:rsidR="006B614A" w:rsidRPr="006B614A">
              <w:rPr>
                <w:rFonts w:ascii="Calibri" w:hAnsi="Calibri" w:cs="Calibri"/>
                <w:i/>
                <w:iCs/>
                <w:color w:val="0070C0"/>
                <w:sz w:val="20"/>
                <w:szCs w:val="20"/>
                <w:highlight w:val="yellow"/>
              </w:rPr>
              <w:t>COVID-19 Workspace Safety Plan</w:t>
            </w:r>
            <w:r w:rsidR="006B614A" w:rsidRPr="006B614A">
              <w:rPr>
                <w:rFonts w:ascii="Calibri" w:hAnsi="Calibri" w:cs="Calibri"/>
                <w:i/>
                <w:iCs/>
                <w:color w:val="0070C0"/>
                <w:sz w:val="20"/>
                <w:szCs w:val="20"/>
                <w:highlight w:val="yellow"/>
              </w:rPr>
              <w:t>.</w:t>
            </w:r>
          </w:p>
          <w:p w14:paraId="32B5D5CA" w14:textId="70A8F32D" w:rsidR="00B15F23" w:rsidRPr="00257715" w:rsidRDefault="007378FD" w:rsidP="00DA5040">
            <w:pPr>
              <w:pStyle w:val="ListParagraph"/>
              <w:numPr>
                <w:ilvl w:val="0"/>
                <w:numId w:val="4"/>
              </w:numPr>
              <w:rPr>
                <w:rFonts w:ascii="Calibri Light" w:eastAsiaTheme="minorHAnsi" w:hAnsi="Calibri Light" w:cs="Calibri Light"/>
                <w:bCs/>
                <w:i/>
                <w:iCs/>
                <w:color w:val="948A54" w:themeColor="background2" w:themeShade="80"/>
              </w:rPr>
            </w:pPr>
            <w:r w:rsidRPr="00B15F23">
              <w:rPr>
                <w:rFonts w:ascii="Calibri" w:hAnsi="Calibri" w:cs="Calibri"/>
                <w:i/>
                <w:iCs/>
                <w:color w:val="0070C0"/>
                <w:sz w:val="20"/>
                <w:szCs w:val="20"/>
              </w:rPr>
              <w:t>COVID</w:t>
            </w:r>
            <w:r w:rsidR="00B15F23" w:rsidRPr="00B15F23">
              <w:rPr>
                <w:rFonts w:ascii="Calibri" w:hAnsi="Calibri" w:cs="Calibri"/>
                <w:i/>
                <w:iCs/>
                <w:color w:val="0070C0"/>
                <w:sz w:val="20"/>
                <w:szCs w:val="20"/>
              </w:rPr>
              <w:t>-1</w:t>
            </w:r>
            <w:r w:rsidR="003855FE">
              <w:rPr>
                <w:rFonts w:ascii="Calibri" w:hAnsi="Calibri" w:cs="Calibri"/>
                <w:i/>
                <w:iCs/>
                <w:color w:val="0070C0"/>
                <w:sz w:val="20"/>
                <w:szCs w:val="20"/>
              </w:rPr>
              <w:t>9</w:t>
            </w:r>
            <w:r w:rsidR="00B15F23" w:rsidRPr="00B15F23">
              <w:rPr>
                <w:rFonts w:ascii="Calibri" w:hAnsi="Calibri" w:cs="Calibri"/>
                <w:i/>
                <w:iCs/>
                <w:color w:val="0070C0"/>
                <w:sz w:val="20"/>
                <w:szCs w:val="20"/>
              </w:rPr>
              <w:t xml:space="preserve"> Operations in the CIRS building will be restricted to research or staff groups that have submitted and received approval for a COVID-19 Workspace Safety Plan to cover their work area, and have completed mandatory UBC training before entering the building</w:t>
            </w:r>
            <w:r w:rsidR="0078550C">
              <w:rPr>
                <w:rFonts w:ascii="Calibri" w:hAnsi="Calibri" w:cs="Calibri"/>
                <w:i/>
                <w:iCs/>
                <w:color w:val="0070C0"/>
                <w:sz w:val="20"/>
                <w:szCs w:val="20"/>
              </w:rPr>
              <w:t xml:space="preserve">, and teaching activities scheduled by UBC Learning Spaces under the restrictions of their </w:t>
            </w:r>
            <w:r w:rsidR="0078550C" w:rsidRPr="00B15F23">
              <w:rPr>
                <w:rFonts w:ascii="Calibri" w:hAnsi="Calibri" w:cs="Calibri"/>
                <w:i/>
                <w:iCs/>
                <w:color w:val="0070C0"/>
                <w:sz w:val="20"/>
                <w:szCs w:val="20"/>
              </w:rPr>
              <w:t>COVID-19 Workspace Safety Plan</w:t>
            </w:r>
            <w:r w:rsidR="0078550C">
              <w:rPr>
                <w:rFonts w:ascii="Calibri" w:hAnsi="Calibri" w:cs="Calibri"/>
                <w:i/>
                <w:iCs/>
                <w:color w:val="0070C0"/>
                <w:sz w:val="20"/>
                <w:szCs w:val="20"/>
              </w:rPr>
              <w:t>.</w:t>
            </w:r>
          </w:p>
          <w:p w14:paraId="5ADA4CAE" w14:textId="063C52E2" w:rsidR="00257715" w:rsidRPr="0078550C" w:rsidRDefault="00257715" w:rsidP="00DA5040">
            <w:pPr>
              <w:pStyle w:val="ListParagraph"/>
              <w:numPr>
                <w:ilvl w:val="0"/>
                <w:numId w:val="4"/>
              </w:numPr>
              <w:rPr>
                <w:rFonts w:ascii="Calibri Light" w:eastAsiaTheme="minorHAnsi" w:hAnsi="Calibri Light" w:cs="Calibri Light"/>
                <w:bCs/>
                <w:i/>
                <w:iCs/>
                <w:color w:val="948A54" w:themeColor="background2" w:themeShade="80"/>
              </w:rPr>
            </w:pPr>
            <w:r>
              <w:rPr>
                <w:rFonts w:ascii="Calibri" w:hAnsi="Calibri" w:cs="Calibri"/>
                <w:i/>
                <w:iCs/>
                <w:color w:val="0070C0"/>
                <w:sz w:val="20"/>
                <w:szCs w:val="20"/>
              </w:rPr>
              <w:t xml:space="preserve">Access to the </w:t>
            </w:r>
            <w:r w:rsidRPr="00B15F23">
              <w:rPr>
                <w:rFonts w:ascii="Calibri" w:hAnsi="Calibri" w:cs="Calibri"/>
                <w:i/>
                <w:iCs/>
                <w:color w:val="0070C0"/>
                <w:sz w:val="20"/>
                <w:szCs w:val="20"/>
              </w:rPr>
              <w:t xml:space="preserve">CIRS building </w:t>
            </w:r>
            <w:r w:rsidR="0078550C">
              <w:rPr>
                <w:rFonts w:ascii="Calibri" w:hAnsi="Calibri" w:cs="Calibri"/>
                <w:i/>
                <w:iCs/>
                <w:color w:val="0070C0"/>
                <w:sz w:val="20"/>
                <w:szCs w:val="20"/>
              </w:rPr>
              <w:t xml:space="preserve">under this </w:t>
            </w:r>
            <w:r w:rsidR="0078550C" w:rsidRPr="00B15F23">
              <w:rPr>
                <w:rFonts w:ascii="Calibri" w:hAnsi="Calibri" w:cs="Calibri"/>
                <w:i/>
                <w:iCs/>
                <w:color w:val="0070C0"/>
                <w:sz w:val="20"/>
                <w:szCs w:val="20"/>
              </w:rPr>
              <w:t xml:space="preserve">COVID-19 Workspace Safety Plan </w:t>
            </w:r>
            <w:r w:rsidRPr="00B15F23">
              <w:rPr>
                <w:rFonts w:ascii="Calibri" w:hAnsi="Calibri" w:cs="Calibri"/>
                <w:i/>
                <w:iCs/>
                <w:color w:val="0070C0"/>
                <w:sz w:val="20"/>
                <w:szCs w:val="20"/>
              </w:rPr>
              <w:t>will be restricted to research or staff groups</w:t>
            </w:r>
            <w:r>
              <w:rPr>
                <w:rFonts w:ascii="Calibri" w:hAnsi="Calibri" w:cs="Calibri"/>
                <w:i/>
                <w:iCs/>
                <w:color w:val="0070C0"/>
                <w:sz w:val="20"/>
                <w:szCs w:val="20"/>
              </w:rPr>
              <w:t xml:space="preserve">, and associated student staff, and controlled via each individual’s UBC </w:t>
            </w:r>
            <w:r w:rsidR="004C5C2A" w:rsidRPr="004C5C2A">
              <w:rPr>
                <w:rFonts w:ascii="Calibri" w:hAnsi="Calibri" w:cs="Calibri"/>
                <w:i/>
                <w:iCs/>
                <w:color w:val="0070C0"/>
                <w:sz w:val="20"/>
                <w:szCs w:val="20"/>
              </w:rPr>
              <w:t>i</w:t>
            </w:r>
            <w:r w:rsidR="008D0496">
              <w:rPr>
                <w:rFonts w:ascii="Calibri" w:hAnsi="Calibri" w:cs="Calibri"/>
                <w:i/>
                <w:iCs/>
                <w:color w:val="0070C0"/>
                <w:sz w:val="20"/>
                <w:szCs w:val="20"/>
              </w:rPr>
              <w:t>-</w:t>
            </w:r>
            <w:r w:rsidR="004C5C2A" w:rsidRPr="004C5C2A">
              <w:rPr>
                <w:rFonts w:ascii="Calibri" w:hAnsi="Calibri" w:cs="Calibri"/>
                <w:i/>
                <w:iCs/>
                <w:color w:val="0070C0"/>
                <w:sz w:val="20"/>
                <w:szCs w:val="20"/>
              </w:rPr>
              <w:t>Class card.</w:t>
            </w:r>
            <w:r w:rsidR="0078550C">
              <w:rPr>
                <w:rFonts w:ascii="Calibri" w:hAnsi="Calibri" w:cs="Calibri"/>
                <w:i/>
                <w:iCs/>
                <w:color w:val="0070C0"/>
                <w:sz w:val="20"/>
                <w:szCs w:val="20"/>
              </w:rPr>
              <w:t xml:space="preserve"> Access to the CIRS building by students will be restricted by UBC Learning Spaces under the restrictions of their </w:t>
            </w:r>
            <w:r w:rsidR="0078550C" w:rsidRPr="00B15F23">
              <w:rPr>
                <w:rFonts w:ascii="Calibri" w:hAnsi="Calibri" w:cs="Calibri"/>
                <w:i/>
                <w:iCs/>
                <w:color w:val="0070C0"/>
                <w:sz w:val="20"/>
                <w:szCs w:val="20"/>
              </w:rPr>
              <w:t>COVID-19 Workspace Safety Plan</w:t>
            </w:r>
            <w:r w:rsidR="0078550C">
              <w:rPr>
                <w:rFonts w:ascii="Calibri" w:hAnsi="Calibri" w:cs="Calibri"/>
                <w:i/>
                <w:iCs/>
                <w:color w:val="0070C0"/>
                <w:sz w:val="20"/>
                <w:szCs w:val="20"/>
              </w:rPr>
              <w:t>.</w:t>
            </w:r>
          </w:p>
          <w:p w14:paraId="27EA9855" w14:textId="77777777" w:rsidR="0078550C" w:rsidRPr="0078550C" w:rsidRDefault="0078550C" w:rsidP="00DA5040">
            <w:pPr>
              <w:pStyle w:val="ListParagraph"/>
              <w:numPr>
                <w:ilvl w:val="0"/>
                <w:numId w:val="4"/>
              </w:numPr>
              <w:rPr>
                <w:rFonts w:ascii="Calibri Light" w:eastAsiaTheme="minorHAnsi" w:hAnsi="Calibri Light" w:cs="Calibri Light"/>
                <w:bCs/>
                <w:i/>
                <w:iCs/>
                <w:color w:val="948A54" w:themeColor="background2" w:themeShade="80"/>
              </w:rPr>
            </w:pPr>
            <w:r>
              <w:rPr>
                <w:rFonts w:ascii="Calibri" w:hAnsi="Calibri" w:cs="Calibri"/>
                <w:i/>
                <w:iCs/>
                <w:color w:val="0070C0"/>
                <w:sz w:val="20"/>
                <w:szCs w:val="20"/>
              </w:rPr>
              <w:t xml:space="preserve">Access to Room 1250 (main auditorium) will be restricted by UBC Learning Spaces under the restrictions of their </w:t>
            </w:r>
            <w:r w:rsidRPr="00B15F23">
              <w:rPr>
                <w:rFonts w:ascii="Calibri" w:hAnsi="Calibri" w:cs="Calibri"/>
                <w:i/>
                <w:iCs/>
                <w:color w:val="0070C0"/>
                <w:sz w:val="20"/>
                <w:szCs w:val="20"/>
              </w:rPr>
              <w:t>COVID-19 Workspace Safety Plan</w:t>
            </w:r>
            <w:r>
              <w:rPr>
                <w:rFonts w:ascii="Calibri" w:hAnsi="Calibri" w:cs="Calibri"/>
                <w:i/>
                <w:iCs/>
                <w:color w:val="0070C0"/>
                <w:sz w:val="20"/>
                <w:szCs w:val="20"/>
              </w:rPr>
              <w:t>.</w:t>
            </w:r>
          </w:p>
          <w:p w14:paraId="576820CE" w14:textId="4AD83CD8" w:rsidR="00FF6775" w:rsidRPr="0078550C" w:rsidRDefault="0078550C" w:rsidP="00DA5040">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 xml:space="preserve">Access to shared spaces including Rooms </w:t>
            </w:r>
            <w:r w:rsidR="00975B7B" w:rsidRPr="0078550C">
              <w:rPr>
                <w:rFonts w:ascii="Calibri" w:hAnsi="Calibri" w:cs="Calibri"/>
                <w:i/>
                <w:iCs/>
                <w:color w:val="0070C0"/>
                <w:sz w:val="20"/>
                <w:szCs w:val="20"/>
              </w:rPr>
              <w:t>1141 (Policy Labs A and B), and 1151 (BC Hydro Theatre) will remain closed until at least January 2021.</w:t>
            </w:r>
          </w:p>
          <w:p w14:paraId="61CAB2BD" w14:textId="755740DC" w:rsidR="00B15F23" w:rsidRPr="00B15F23" w:rsidRDefault="00B15F23" w:rsidP="00DA5040">
            <w:pPr>
              <w:pStyle w:val="ListParagraph"/>
              <w:numPr>
                <w:ilvl w:val="0"/>
                <w:numId w:val="4"/>
              </w:numPr>
              <w:rPr>
                <w:rFonts w:ascii="Calibri" w:hAnsi="Calibri" w:cs="Calibri"/>
                <w:i/>
                <w:iCs/>
                <w:color w:val="0070C0"/>
                <w:sz w:val="20"/>
                <w:szCs w:val="20"/>
              </w:rPr>
            </w:pPr>
            <w:r w:rsidRPr="00B15F23">
              <w:rPr>
                <w:rFonts w:ascii="Calibri" w:hAnsi="Calibri" w:cs="Calibri"/>
                <w:i/>
                <w:iCs/>
                <w:color w:val="0070C0"/>
                <w:sz w:val="20"/>
                <w:szCs w:val="20"/>
              </w:rPr>
              <w:t xml:space="preserve">The type of contact (close/distant) and duration of the contact (brief/prolonged) </w:t>
            </w:r>
            <w:r w:rsidR="00975B7B">
              <w:rPr>
                <w:rFonts w:ascii="Calibri" w:hAnsi="Calibri" w:cs="Calibri"/>
                <w:i/>
                <w:iCs/>
                <w:color w:val="0070C0"/>
                <w:sz w:val="20"/>
                <w:szCs w:val="20"/>
              </w:rPr>
              <w:t xml:space="preserve">in </w:t>
            </w:r>
            <w:r w:rsidR="00363E51">
              <w:rPr>
                <w:rFonts w:ascii="Calibri" w:hAnsi="Calibri" w:cs="Calibri"/>
                <w:i/>
                <w:iCs/>
                <w:color w:val="0070C0"/>
                <w:sz w:val="20"/>
                <w:szCs w:val="20"/>
              </w:rPr>
              <w:t xml:space="preserve">Room 1250, </w:t>
            </w:r>
            <w:r w:rsidR="00975B7B">
              <w:rPr>
                <w:rFonts w:ascii="Calibri" w:hAnsi="Calibri" w:cs="Calibri"/>
                <w:i/>
                <w:iCs/>
                <w:color w:val="0070C0"/>
                <w:sz w:val="20"/>
                <w:szCs w:val="20"/>
              </w:rPr>
              <w:t xml:space="preserve">office spaces and dry labs </w:t>
            </w:r>
            <w:r w:rsidRPr="00B15F23">
              <w:rPr>
                <w:rFonts w:ascii="Calibri" w:hAnsi="Calibri" w:cs="Calibri"/>
                <w:i/>
                <w:iCs/>
                <w:color w:val="0070C0"/>
                <w:sz w:val="20"/>
                <w:szCs w:val="20"/>
              </w:rPr>
              <w:t>should be addressed by the COVID-19 Workspace Safety Plan</w:t>
            </w:r>
            <w:r>
              <w:rPr>
                <w:rFonts w:ascii="Calibri" w:hAnsi="Calibri" w:cs="Calibri"/>
                <w:i/>
                <w:iCs/>
                <w:color w:val="0070C0"/>
                <w:sz w:val="20"/>
                <w:szCs w:val="20"/>
              </w:rPr>
              <w:t xml:space="preserve"> for each work</w:t>
            </w:r>
            <w:r w:rsidR="00363E51">
              <w:rPr>
                <w:rFonts w:ascii="Calibri" w:hAnsi="Calibri" w:cs="Calibri"/>
                <w:i/>
                <w:iCs/>
                <w:color w:val="0070C0"/>
                <w:sz w:val="20"/>
                <w:szCs w:val="20"/>
              </w:rPr>
              <w:t>space.</w:t>
            </w:r>
          </w:p>
          <w:p w14:paraId="5964C7A1" w14:textId="1D01EAF1" w:rsidR="00B15F23" w:rsidRDefault="00EC18DD" w:rsidP="00DA5040">
            <w:pPr>
              <w:pStyle w:val="ListParagraph"/>
              <w:numPr>
                <w:ilvl w:val="0"/>
                <w:numId w:val="4"/>
              </w:numPr>
              <w:rPr>
                <w:rFonts w:ascii="Calibri" w:hAnsi="Calibri" w:cs="Calibri"/>
                <w:i/>
                <w:iCs/>
                <w:color w:val="0070C0"/>
                <w:sz w:val="20"/>
                <w:szCs w:val="20"/>
              </w:rPr>
            </w:pPr>
            <w:r w:rsidRPr="00EC18DD">
              <w:rPr>
                <w:rFonts w:ascii="Calibri" w:hAnsi="Calibri" w:cs="Calibri"/>
                <w:i/>
                <w:iCs/>
                <w:color w:val="0070C0"/>
                <w:sz w:val="20"/>
                <w:szCs w:val="20"/>
              </w:rPr>
              <w:t xml:space="preserve">Contact density within common areas of the building will be managed by signage instructing occupants to maintain 2m </w:t>
            </w:r>
            <w:r>
              <w:rPr>
                <w:rFonts w:ascii="Calibri" w:hAnsi="Calibri" w:cs="Calibri"/>
                <w:i/>
                <w:iCs/>
                <w:color w:val="0070C0"/>
                <w:sz w:val="20"/>
                <w:szCs w:val="20"/>
              </w:rPr>
              <w:t xml:space="preserve">physical </w:t>
            </w:r>
            <w:r w:rsidRPr="00EC18DD">
              <w:rPr>
                <w:rFonts w:ascii="Calibri" w:hAnsi="Calibri" w:cs="Calibri"/>
                <w:i/>
                <w:iCs/>
                <w:color w:val="0070C0"/>
                <w:sz w:val="20"/>
                <w:szCs w:val="20"/>
              </w:rPr>
              <w:t>distance at all times.</w:t>
            </w:r>
            <w:r w:rsidR="008D0496">
              <w:rPr>
                <w:rFonts w:ascii="Calibri" w:hAnsi="Calibri" w:cs="Calibri"/>
                <w:i/>
                <w:iCs/>
                <w:color w:val="0070C0"/>
                <w:sz w:val="20"/>
                <w:szCs w:val="20"/>
              </w:rPr>
              <w:t xml:space="preserve"> </w:t>
            </w:r>
            <w:r w:rsidR="004E6D73">
              <w:rPr>
                <w:rFonts w:ascii="Calibri" w:hAnsi="Calibri" w:cs="Calibri"/>
                <w:i/>
                <w:iCs/>
                <w:color w:val="0070C0"/>
                <w:sz w:val="20"/>
                <w:szCs w:val="20"/>
              </w:rPr>
              <w:t>I</w:t>
            </w:r>
            <w:r w:rsidR="008D0496" w:rsidRPr="004E6D73">
              <w:rPr>
                <w:rFonts w:ascii="Calibri" w:hAnsi="Calibri" w:cs="Calibri"/>
                <w:i/>
                <w:iCs/>
                <w:color w:val="0070C0"/>
                <w:sz w:val="20"/>
                <w:szCs w:val="20"/>
              </w:rPr>
              <w:t>n addition, all staff and faculty are required to complete the on</w:t>
            </w:r>
            <w:r w:rsidR="00700A6E" w:rsidRPr="004E6D73">
              <w:rPr>
                <w:rFonts w:ascii="Calibri" w:hAnsi="Calibri" w:cs="Calibri"/>
                <w:i/>
                <w:iCs/>
                <w:color w:val="0070C0"/>
                <w:sz w:val="20"/>
                <w:szCs w:val="20"/>
              </w:rPr>
              <w:t>line training, Preventing COVID-19 Infection in the Workplace.</w:t>
            </w:r>
            <w:r w:rsidR="00700A6E">
              <w:rPr>
                <w:rFonts w:ascii="Calibri" w:hAnsi="Calibri" w:cs="Calibri"/>
                <w:iCs/>
              </w:rPr>
              <w:t xml:space="preserve"> </w:t>
            </w:r>
          </w:p>
          <w:p w14:paraId="1753725E" w14:textId="3CE99814" w:rsidR="00E80F98" w:rsidRDefault="00E80F98" w:rsidP="00DA5040">
            <w:pPr>
              <w:pStyle w:val="ListParagraph"/>
              <w:numPr>
                <w:ilvl w:val="0"/>
                <w:numId w:val="4"/>
              </w:numPr>
              <w:rPr>
                <w:rFonts w:ascii="Calibri" w:hAnsi="Calibri" w:cs="Calibri"/>
                <w:i/>
                <w:iCs/>
                <w:color w:val="0070C0"/>
                <w:sz w:val="20"/>
                <w:szCs w:val="20"/>
              </w:rPr>
            </w:pPr>
            <w:r w:rsidRPr="00EC18DD">
              <w:rPr>
                <w:rFonts w:ascii="Calibri" w:hAnsi="Calibri" w:cs="Calibri"/>
                <w:i/>
                <w:iCs/>
                <w:color w:val="0070C0"/>
                <w:sz w:val="20"/>
                <w:szCs w:val="20"/>
              </w:rPr>
              <w:t xml:space="preserve">Kitchen </w:t>
            </w:r>
            <w:r w:rsidR="007378FD" w:rsidRPr="00EC18DD">
              <w:rPr>
                <w:rFonts w:ascii="Calibri" w:hAnsi="Calibri" w:cs="Calibri"/>
                <w:i/>
                <w:iCs/>
                <w:color w:val="0070C0"/>
                <w:sz w:val="20"/>
                <w:szCs w:val="20"/>
              </w:rPr>
              <w:t>areas will be closed</w:t>
            </w:r>
            <w:r w:rsidR="00EC18DD" w:rsidRPr="00EC18DD">
              <w:rPr>
                <w:rFonts w:ascii="Calibri" w:hAnsi="Calibri" w:cs="Calibri"/>
                <w:i/>
                <w:iCs/>
                <w:color w:val="0070C0"/>
                <w:sz w:val="20"/>
                <w:szCs w:val="20"/>
              </w:rPr>
              <w:t>.</w:t>
            </w:r>
          </w:p>
          <w:p w14:paraId="687C18AC" w14:textId="66EB7BF2" w:rsidR="00664A80" w:rsidRDefault="00664A80" w:rsidP="00DA5040">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C</w:t>
            </w:r>
            <w:r w:rsidRPr="004D6544">
              <w:rPr>
                <w:rFonts w:ascii="Calibri" w:hAnsi="Calibri" w:cs="Calibri"/>
                <w:i/>
                <w:iCs/>
                <w:color w:val="0070C0"/>
                <w:sz w:val="20"/>
                <w:szCs w:val="20"/>
              </w:rPr>
              <w:t xml:space="preserve">ommon </w:t>
            </w:r>
            <w:r>
              <w:rPr>
                <w:rFonts w:ascii="Calibri" w:hAnsi="Calibri" w:cs="Calibri"/>
                <w:i/>
                <w:iCs/>
                <w:color w:val="0070C0"/>
                <w:sz w:val="20"/>
                <w:szCs w:val="20"/>
              </w:rPr>
              <w:t xml:space="preserve">area </w:t>
            </w:r>
            <w:r w:rsidRPr="004D6544">
              <w:rPr>
                <w:rFonts w:ascii="Calibri" w:hAnsi="Calibri" w:cs="Calibri"/>
                <w:i/>
                <w:iCs/>
                <w:color w:val="0070C0"/>
                <w:sz w:val="20"/>
                <w:szCs w:val="20"/>
              </w:rPr>
              <w:t>break-out workspaces</w:t>
            </w:r>
            <w:r>
              <w:rPr>
                <w:rFonts w:ascii="Calibri" w:hAnsi="Calibri" w:cs="Calibri"/>
                <w:i/>
                <w:iCs/>
                <w:color w:val="0070C0"/>
                <w:sz w:val="20"/>
                <w:szCs w:val="20"/>
              </w:rPr>
              <w:t xml:space="preserve"> will be closed.</w:t>
            </w:r>
          </w:p>
          <w:p w14:paraId="72FEDBF6" w14:textId="45C73AB1" w:rsidR="00675CF0" w:rsidRDefault="00675CF0" w:rsidP="00DA5040">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Common area meeting rooms will be closed (including Rooms 2336, 3336, 4336).</w:t>
            </w:r>
          </w:p>
          <w:p w14:paraId="6951CF3B" w14:textId="37CF5519" w:rsidR="003855FE" w:rsidRPr="00675CF0" w:rsidRDefault="003855FE" w:rsidP="00DA5040">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 xml:space="preserve">Basement </w:t>
            </w:r>
            <w:r w:rsidR="00F73174" w:rsidRPr="00EC18DD">
              <w:rPr>
                <w:rFonts w:ascii="Calibri" w:hAnsi="Calibri" w:cs="Calibri"/>
                <w:i/>
                <w:iCs/>
                <w:color w:val="0070C0"/>
                <w:sz w:val="20"/>
                <w:szCs w:val="20"/>
              </w:rPr>
              <w:t xml:space="preserve">will be </w:t>
            </w:r>
            <w:r>
              <w:rPr>
                <w:rFonts w:ascii="Calibri" w:hAnsi="Calibri" w:cs="Calibri"/>
                <w:i/>
                <w:iCs/>
                <w:color w:val="0070C0"/>
                <w:sz w:val="20"/>
                <w:szCs w:val="20"/>
              </w:rPr>
              <w:t xml:space="preserve">closed, </w:t>
            </w:r>
            <w:r w:rsidR="00834643">
              <w:rPr>
                <w:rFonts w:ascii="Calibri" w:hAnsi="Calibri" w:cs="Calibri"/>
                <w:i/>
                <w:iCs/>
                <w:color w:val="0070C0"/>
                <w:sz w:val="20"/>
                <w:szCs w:val="20"/>
              </w:rPr>
              <w:t>apart from access to</w:t>
            </w:r>
            <w:r>
              <w:rPr>
                <w:rFonts w:ascii="Calibri" w:hAnsi="Calibri" w:cs="Calibri"/>
                <w:i/>
                <w:iCs/>
                <w:color w:val="0070C0"/>
                <w:sz w:val="20"/>
                <w:szCs w:val="20"/>
              </w:rPr>
              <w:t xml:space="preserve"> bike storage </w:t>
            </w:r>
            <w:r w:rsidR="00834643">
              <w:rPr>
                <w:rFonts w:ascii="Calibri" w:hAnsi="Calibri" w:cs="Calibri"/>
                <w:i/>
                <w:iCs/>
                <w:color w:val="0070C0"/>
                <w:sz w:val="20"/>
                <w:szCs w:val="20"/>
              </w:rPr>
              <w:t>area and locker room.</w:t>
            </w:r>
          </w:p>
          <w:p w14:paraId="4F808491" w14:textId="455BFB37" w:rsidR="00E80F98" w:rsidRPr="006015A8" w:rsidRDefault="00E80F98" w:rsidP="00DA5040">
            <w:pPr>
              <w:pStyle w:val="ListParagraph"/>
              <w:numPr>
                <w:ilvl w:val="0"/>
                <w:numId w:val="4"/>
              </w:numPr>
              <w:rPr>
                <w:rFonts w:ascii="Calibri" w:hAnsi="Calibri" w:cs="Calibri"/>
                <w:i/>
                <w:iCs/>
                <w:color w:val="0070C0"/>
                <w:sz w:val="20"/>
                <w:szCs w:val="20"/>
              </w:rPr>
            </w:pPr>
            <w:r w:rsidRPr="00EC18DD">
              <w:rPr>
                <w:rFonts w:ascii="Calibri" w:hAnsi="Calibri" w:cs="Calibri"/>
                <w:i/>
                <w:iCs/>
                <w:color w:val="0070C0"/>
                <w:sz w:val="20"/>
                <w:szCs w:val="20"/>
              </w:rPr>
              <w:lastRenderedPageBreak/>
              <w:t xml:space="preserve">Washroom usage </w:t>
            </w:r>
            <w:r w:rsidR="00DA5040">
              <w:rPr>
                <w:rFonts w:ascii="Calibri" w:hAnsi="Calibri" w:cs="Calibri"/>
                <w:i/>
                <w:iCs/>
                <w:color w:val="0070C0"/>
                <w:sz w:val="20"/>
                <w:szCs w:val="20"/>
              </w:rPr>
              <w:t xml:space="preserve">and locker room </w:t>
            </w:r>
            <w:r w:rsidRPr="00EC18DD">
              <w:rPr>
                <w:rFonts w:ascii="Calibri" w:hAnsi="Calibri" w:cs="Calibri"/>
                <w:i/>
                <w:iCs/>
                <w:color w:val="0070C0"/>
                <w:sz w:val="20"/>
                <w:szCs w:val="20"/>
              </w:rPr>
              <w:t>will follow UBC protocol of doors remaining open unless the facility is in use, with han</w:t>
            </w:r>
            <w:r w:rsidRPr="006015A8">
              <w:rPr>
                <w:rFonts w:ascii="Calibri" w:hAnsi="Calibri" w:cs="Calibri"/>
                <w:i/>
                <w:iCs/>
                <w:color w:val="0070C0"/>
                <w:sz w:val="20"/>
                <w:szCs w:val="20"/>
              </w:rPr>
              <w:t>d sanitizer provided at the entrance to each washroom.</w:t>
            </w:r>
            <w:r w:rsidR="004E6D73">
              <w:rPr>
                <w:rFonts w:ascii="Calibri" w:hAnsi="Calibri" w:cs="Calibri"/>
                <w:i/>
                <w:iCs/>
                <w:color w:val="0070C0"/>
                <w:sz w:val="20"/>
                <w:szCs w:val="20"/>
              </w:rPr>
              <w:t xml:space="preserve"> Each washroom is limited to 1 person at any time.</w:t>
            </w:r>
          </w:p>
          <w:p w14:paraId="015DA83B" w14:textId="014BA667" w:rsidR="00E80F98" w:rsidRPr="00A8790B" w:rsidRDefault="00EC18DD" w:rsidP="00DA5040">
            <w:pPr>
              <w:pStyle w:val="ListParagraph"/>
              <w:numPr>
                <w:ilvl w:val="0"/>
                <w:numId w:val="4"/>
              </w:numPr>
              <w:rPr>
                <w:rFonts w:ascii="Calibri" w:hAnsi="Calibri" w:cs="Calibri"/>
                <w:i/>
                <w:iCs/>
                <w:color w:val="0070C0"/>
                <w:sz w:val="20"/>
                <w:szCs w:val="20"/>
              </w:rPr>
            </w:pPr>
            <w:r w:rsidRPr="00A8790B">
              <w:rPr>
                <w:rFonts w:ascii="Calibri" w:hAnsi="Calibri" w:cs="Calibri"/>
                <w:i/>
                <w:iCs/>
                <w:color w:val="0070C0"/>
                <w:sz w:val="20"/>
                <w:szCs w:val="20"/>
              </w:rPr>
              <w:t>Signage will be posted outside/inside elevators to restrict usage to 1 person maximum at any</w:t>
            </w:r>
            <w:r w:rsidR="006015A8" w:rsidRPr="00A8790B">
              <w:rPr>
                <w:rFonts w:ascii="Calibri" w:hAnsi="Calibri" w:cs="Calibri"/>
                <w:i/>
                <w:iCs/>
                <w:color w:val="0070C0"/>
                <w:sz w:val="20"/>
                <w:szCs w:val="20"/>
              </w:rPr>
              <w:t xml:space="preserve"> </w:t>
            </w:r>
            <w:r w:rsidRPr="00A8790B">
              <w:rPr>
                <w:rFonts w:ascii="Calibri" w:hAnsi="Calibri" w:cs="Calibri"/>
                <w:i/>
                <w:iCs/>
                <w:color w:val="0070C0"/>
                <w:sz w:val="20"/>
                <w:szCs w:val="20"/>
              </w:rPr>
              <w:t>time.</w:t>
            </w:r>
          </w:p>
          <w:p w14:paraId="5CE18EAF" w14:textId="77777777" w:rsidR="00DA5040" w:rsidRDefault="00EC18DD" w:rsidP="00DA5040">
            <w:pPr>
              <w:pStyle w:val="ListParagraph"/>
              <w:numPr>
                <w:ilvl w:val="0"/>
                <w:numId w:val="4"/>
              </w:numPr>
              <w:spacing w:line="240" w:lineRule="auto"/>
              <w:contextualSpacing w:val="0"/>
              <w:rPr>
                <w:rFonts w:ascii="Calibri" w:hAnsi="Calibri" w:cs="Calibri"/>
                <w:i/>
                <w:iCs/>
                <w:color w:val="0070C0"/>
                <w:sz w:val="20"/>
                <w:szCs w:val="20"/>
              </w:rPr>
            </w:pPr>
            <w:r w:rsidRPr="00A8790B">
              <w:rPr>
                <w:rFonts w:ascii="Calibri" w:hAnsi="Calibri" w:cs="Calibri"/>
                <w:i/>
                <w:iCs/>
                <w:color w:val="0070C0"/>
                <w:sz w:val="20"/>
                <w:szCs w:val="20"/>
              </w:rPr>
              <w:t>Building</w:t>
            </w:r>
            <w:r w:rsidR="008775A2" w:rsidRPr="00A8790B">
              <w:rPr>
                <w:rFonts w:ascii="Calibri" w:hAnsi="Calibri" w:cs="Calibri"/>
                <w:i/>
                <w:iCs/>
                <w:color w:val="0070C0"/>
                <w:sz w:val="20"/>
                <w:szCs w:val="20"/>
              </w:rPr>
              <w:t xml:space="preserve"> </w:t>
            </w:r>
            <w:r w:rsidRPr="00A8790B">
              <w:rPr>
                <w:rFonts w:ascii="Calibri" w:hAnsi="Calibri" w:cs="Calibri"/>
                <w:i/>
                <w:iCs/>
                <w:color w:val="0070C0"/>
                <w:sz w:val="20"/>
                <w:szCs w:val="20"/>
              </w:rPr>
              <w:t>front</w:t>
            </w:r>
            <w:r w:rsidR="008775A2" w:rsidRPr="00A8790B">
              <w:rPr>
                <w:rFonts w:ascii="Calibri" w:hAnsi="Calibri" w:cs="Calibri"/>
                <w:i/>
                <w:iCs/>
                <w:color w:val="0070C0"/>
                <w:sz w:val="20"/>
                <w:szCs w:val="20"/>
              </w:rPr>
              <w:t xml:space="preserve"> doors</w:t>
            </w:r>
            <w:r w:rsidRPr="00A8790B">
              <w:rPr>
                <w:rFonts w:ascii="Calibri" w:hAnsi="Calibri" w:cs="Calibri"/>
                <w:i/>
                <w:iCs/>
                <w:color w:val="0070C0"/>
                <w:sz w:val="20"/>
                <w:szCs w:val="20"/>
              </w:rPr>
              <w:t xml:space="preserve"> (2)</w:t>
            </w:r>
            <w:r w:rsidR="008775A2" w:rsidRPr="00A8790B">
              <w:rPr>
                <w:rFonts w:ascii="Calibri" w:hAnsi="Calibri" w:cs="Calibri"/>
                <w:i/>
                <w:iCs/>
                <w:color w:val="0070C0"/>
                <w:sz w:val="20"/>
                <w:szCs w:val="20"/>
              </w:rPr>
              <w:t xml:space="preserve"> will be one way only</w:t>
            </w:r>
            <w:r w:rsidRPr="00A8790B">
              <w:rPr>
                <w:rFonts w:ascii="Calibri" w:hAnsi="Calibri" w:cs="Calibri"/>
                <w:i/>
                <w:iCs/>
                <w:color w:val="0070C0"/>
                <w:sz w:val="20"/>
                <w:szCs w:val="20"/>
              </w:rPr>
              <w:t xml:space="preserve"> – with signage to indicate </w:t>
            </w:r>
            <w:r w:rsidR="008775A2" w:rsidRPr="00A8790B">
              <w:rPr>
                <w:rFonts w:ascii="Calibri" w:hAnsi="Calibri" w:cs="Calibri"/>
                <w:i/>
                <w:iCs/>
                <w:color w:val="0070C0"/>
                <w:sz w:val="20"/>
                <w:szCs w:val="20"/>
              </w:rPr>
              <w:t>one door for entry</w:t>
            </w:r>
            <w:r w:rsidRPr="00A8790B">
              <w:rPr>
                <w:rFonts w:ascii="Calibri" w:hAnsi="Calibri" w:cs="Calibri"/>
                <w:i/>
                <w:iCs/>
                <w:color w:val="0070C0"/>
                <w:sz w:val="20"/>
                <w:szCs w:val="20"/>
              </w:rPr>
              <w:t xml:space="preserve"> only, </w:t>
            </w:r>
            <w:r w:rsidR="008775A2" w:rsidRPr="00A8790B">
              <w:rPr>
                <w:rFonts w:ascii="Calibri" w:hAnsi="Calibri" w:cs="Calibri"/>
                <w:i/>
                <w:iCs/>
                <w:color w:val="0070C0"/>
                <w:sz w:val="20"/>
                <w:szCs w:val="20"/>
              </w:rPr>
              <w:t xml:space="preserve"> and one for exit only.</w:t>
            </w:r>
            <w:r w:rsidR="00664A80" w:rsidRPr="00A8790B">
              <w:rPr>
                <w:rFonts w:ascii="Calibri" w:hAnsi="Calibri" w:cs="Calibri"/>
                <w:i/>
                <w:iCs/>
                <w:color w:val="0070C0"/>
                <w:sz w:val="20"/>
                <w:szCs w:val="20"/>
              </w:rPr>
              <w:t xml:space="preserve"> </w:t>
            </w:r>
          </w:p>
          <w:p w14:paraId="7616473B" w14:textId="77777777" w:rsidR="00DA5040" w:rsidRPr="00A8790B" w:rsidRDefault="00DA5040" w:rsidP="00DA5040">
            <w:pPr>
              <w:pStyle w:val="ListParagraph"/>
              <w:numPr>
                <w:ilvl w:val="0"/>
                <w:numId w:val="4"/>
              </w:numPr>
              <w:rPr>
                <w:rFonts w:ascii="Calibri" w:hAnsi="Calibri" w:cs="Calibri"/>
                <w:i/>
                <w:iCs/>
                <w:color w:val="0070C0"/>
                <w:sz w:val="20"/>
                <w:szCs w:val="20"/>
              </w:rPr>
            </w:pPr>
            <w:r w:rsidRPr="00A8790B">
              <w:rPr>
                <w:rFonts w:ascii="Calibri" w:hAnsi="Calibri" w:cs="Calibri"/>
                <w:i/>
                <w:iCs/>
                <w:color w:val="0070C0"/>
                <w:sz w:val="20"/>
                <w:szCs w:val="20"/>
              </w:rPr>
              <w:t xml:space="preserve">All foot traffic up via </w:t>
            </w:r>
            <w:r>
              <w:rPr>
                <w:rFonts w:ascii="Calibri" w:hAnsi="Calibri" w:cs="Calibri"/>
                <w:i/>
                <w:iCs/>
                <w:color w:val="0070C0"/>
                <w:sz w:val="20"/>
                <w:szCs w:val="20"/>
              </w:rPr>
              <w:t>East staircases and elevator for deliveries and accessibility.</w:t>
            </w:r>
          </w:p>
          <w:p w14:paraId="4FB7936D" w14:textId="77777777" w:rsidR="00DA5040" w:rsidRDefault="00DA5040" w:rsidP="00DA5040">
            <w:pPr>
              <w:pStyle w:val="ListParagraph"/>
              <w:numPr>
                <w:ilvl w:val="0"/>
                <w:numId w:val="4"/>
              </w:numPr>
              <w:rPr>
                <w:rFonts w:ascii="Calibri" w:hAnsi="Calibri" w:cs="Calibri"/>
                <w:i/>
                <w:iCs/>
                <w:color w:val="0070C0"/>
                <w:sz w:val="20"/>
                <w:szCs w:val="20"/>
              </w:rPr>
            </w:pPr>
            <w:r w:rsidRPr="00A8790B">
              <w:rPr>
                <w:rFonts w:ascii="Calibri" w:hAnsi="Calibri" w:cs="Calibri"/>
                <w:i/>
                <w:iCs/>
                <w:color w:val="0070C0"/>
                <w:sz w:val="20"/>
                <w:szCs w:val="20"/>
              </w:rPr>
              <w:t xml:space="preserve">All foot traffic down via </w:t>
            </w:r>
            <w:r>
              <w:rPr>
                <w:rFonts w:ascii="Calibri" w:hAnsi="Calibri" w:cs="Calibri"/>
                <w:i/>
                <w:iCs/>
                <w:color w:val="0070C0"/>
                <w:sz w:val="20"/>
                <w:szCs w:val="20"/>
              </w:rPr>
              <w:t>West staircases and elevator for deliveries and accessibility.</w:t>
            </w:r>
          </w:p>
          <w:p w14:paraId="7E73CBC2" w14:textId="7E3946AF" w:rsidR="008775A2" w:rsidRPr="00DA5040" w:rsidRDefault="00DA5040" w:rsidP="00DA5040">
            <w:pPr>
              <w:pStyle w:val="ListParagraph"/>
              <w:numPr>
                <w:ilvl w:val="0"/>
                <w:numId w:val="4"/>
              </w:numPr>
              <w:spacing w:line="240" w:lineRule="auto"/>
              <w:contextualSpacing w:val="0"/>
              <w:rPr>
                <w:rFonts w:ascii="Calibri" w:hAnsi="Calibri" w:cs="Calibri"/>
                <w:i/>
                <w:iCs/>
                <w:color w:val="0070C0"/>
                <w:sz w:val="20"/>
                <w:szCs w:val="20"/>
              </w:rPr>
            </w:pPr>
            <w:r>
              <w:rPr>
                <w:rFonts w:ascii="Calibri" w:hAnsi="Calibri" w:cs="Calibri"/>
                <w:i/>
                <w:iCs/>
                <w:color w:val="0070C0"/>
                <w:sz w:val="20"/>
                <w:szCs w:val="20"/>
              </w:rPr>
              <w:t>E</w:t>
            </w:r>
            <w:r w:rsidRPr="00DA5040">
              <w:rPr>
                <w:rFonts w:ascii="Calibri" w:hAnsi="Calibri" w:cs="Calibri"/>
                <w:i/>
                <w:iCs/>
                <w:color w:val="0070C0"/>
                <w:sz w:val="20"/>
                <w:szCs w:val="20"/>
              </w:rPr>
              <w:t>ntrance to the basement will be via the west stairs (down) and exit via the east (up)</w:t>
            </w:r>
            <w:r>
              <w:rPr>
                <w:rFonts w:ascii="Calibri" w:hAnsi="Calibri" w:cs="Calibri"/>
                <w:i/>
                <w:iCs/>
                <w:color w:val="0070C0"/>
                <w:sz w:val="20"/>
                <w:szCs w:val="20"/>
              </w:rPr>
              <w:t>.</w:t>
            </w:r>
            <w:r w:rsidRPr="00DA5040">
              <w:rPr>
                <w:rFonts w:ascii="Calibri" w:hAnsi="Calibri" w:cs="Calibri"/>
                <w:i/>
                <w:iCs/>
                <w:color w:val="0070C0"/>
                <w:sz w:val="20"/>
                <w:szCs w:val="20"/>
              </w:rPr>
              <w:t xml:space="preserve"> </w:t>
            </w:r>
          </w:p>
          <w:p w14:paraId="43DA3242" w14:textId="7659B4BC" w:rsidR="003855FE" w:rsidRDefault="003855FE" w:rsidP="00DA5040">
            <w:pPr>
              <w:pStyle w:val="ListParagraph"/>
              <w:numPr>
                <w:ilvl w:val="0"/>
                <w:numId w:val="4"/>
              </w:numPr>
              <w:rPr>
                <w:rFonts w:ascii="Calibri" w:hAnsi="Calibri" w:cs="Calibri"/>
                <w:i/>
                <w:iCs/>
                <w:color w:val="0070C0"/>
                <w:sz w:val="20"/>
                <w:szCs w:val="20"/>
              </w:rPr>
            </w:pPr>
            <w:r>
              <w:rPr>
                <w:rFonts w:ascii="Calibri" w:hAnsi="Calibri" w:cs="Calibri"/>
                <w:i/>
                <w:iCs/>
                <w:color w:val="0070C0"/>
                <w:sz w:val="20"/>
                <w:szCs w:val="20"/>
              </w:rPr>
              <w:t>Signage will be placed at all interior and exterior doors to building stairs indicating one-way directions</w:t>
            </w:r>
            <w:r w:rsidR="00DA5040">
              <w:rPr>
                <w:rFonts w:ascii="Calibri" w:hAnsi="Calibri" w:cs="Calibri"/>
                <w:i/>
                <w:iCs/>
                <w:color w:val="0070C0"/>
                <w:sz w:val="20"/>
                <w:szCs w:val="20"/>
              </w:rPr>
              <w:t>.</w:t>
            </w:r>
          </w:p>
          <w:p w14:paraId="0402B676" w14:textId="77777777" w:rsidR="004E6D73" w:rsidRDefault="004E6D73" w:rsidP="004E6D73">
            <w:pPr>
              <w:rPr>
                <w:rFonts w:ascii="Calibri" w:eastAsia="Arial" w:hAnsi="Calibri" w:cs="Calibri"/>
                <w:i/>
                <w:iCs/>
                <w:color w:val="0070C0"/>
                <w:sz w:val="20"/>
                <w:szCs w:val="20"/>
              </w:rPr>
            </w:pPr>
          </w:p>
          <w:p w14:paraId="67B2E733" w14:textId="77777777" w:rsidR="004E6D73" w:rsidRDefault="004E6D73" w:rsidP="004E6D73">
            <w:pPr>
              <w:rPr>
                <w:rFonts w:ascii="Calibri" w:eastAsia="Arial" w:hAnsi="Calibri" w:cs="Calibri"/>
                <w:i/>
                <w:iCs/>
                <w:color w:val="0070C0"/>
                <w:sz w:val="20"/>
                <w:szCs w:val="20"/>
              </w:rPr>
            </w:pPr>
          </w:p>
          <w:p w14:paraId="58C3E478" w14:textId="77777777" w:rsidR="004E6D73" w:rsidRDefault="004E6D73" w:rsidP="004E6D73">
            <w:pPr>
              <w:rPr>
                <w:rFonts w:ascii="Calibri" w:eastAsia="Arial" w:hAnsi="Calibri" w:cs="Calibri"/>
                <w:i/>
                <w:iCs/>
                <w:color w:val="0070C0"/>
                <w:sz w:val="20"/>
                <w:szCs w:val="20"/>
              </w:rPr>
            </w:pPr>
          </w:p>
          <w:p w14:paraId="78C879B2" w14:textId="77777777" w:rsidR="004E6D73" w:rsidRDefault="004E6D73" w:rsidP="004E6D73">
            <w:pPr>
              <w:rPr>
                <w:rFonts w:ascii="Calibri" w:eastAsia="Arial" w:hAnsi="Calibri" w:cs="Calibri"/>
                <w:i/>
                <w:iCs/>
                <w:color w:val="0070C0"/>
                <w:sz w:val="20"/>
                <w:szCs w:val="20"/>
              </w:rPr>
            </w:pPr>
          </w:p>
          <w:p w14:paraId="33C8F5AD" w14:textId="6E20BB90" w:rsidR="004E6D73" w:rsidRPr="004E6D73" w:rsidRDefault="004E6D73" w:rsidP="004E6D73">
            <w:pPr>
              <w:rPr>
                <w:rFonts w:ascii="Calibri" w:eastAsia="Arial" w:hAnsi="Calibri" w:cs="Calibri"/>
                <w:i/>
                <w:iCs/>
                <w:color w:val="0070C0"/>
                <w:sz w:val="20"/>
                <w:szCs w:val="20"/>
              </w:rPr>
            </w:pPr>
          </w:p>
        </w:tc>
      </w:tr>
      <w:tr w:rsidR="00F64EE2" w:rsidRPr="000F3523" w14:paraId="60AA613A" w14:textId="77777777" w:rsidTr="00F05060">
        <w:trPr>
          <w:trHeight w:val="485"/>
        </w:trPr>
        <w:tc>
          <w:tcPr>
            <w:tcW w:w="9350" w:type="dxa"/>
          </w:tcPr>
          <w:p w14:paraId="1B55FB14" w14:textId="29DE0D39" w:rsidR="00F05060" w:rsidRPr="00A13608" w:rsidRDefault="00675201" w:rsidP="00127AC6">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lastRenderedPageBreak/>
              <w:t>8</w:t>
            </w:r>
            <w:r w:rsidR="00F64EE2" w:rsidRPr="00A13608">
              <w:rPr>
                <w:rFonts w:ascii="Calibri Light" w:eastAsiaTheme="minorHAnsi" w:hAnsi="Calibri Light" w:cstheme="minorBidi"/>
                <w:b/>
                <w:bCs/>
                <w:sz w:val="22"/>
                <w:szCs w:val="22"/>
              </w:rPr>
              <w:t>.</w:t>
            </w:r>
            <w:r w:rsidR="00F05060" w:rsidRPr="00A13608">
              <w:rPr>
                <w:rFonts w:ascii="Calibri Light" w:eastAsiaTheme="minorHAnsi" w:hAnsi="Calibri Light" w:cstheme="minorBidi"/>
                <w:b/>
                <w:bCs/>
                <w:sz w:val="22"/>
                <w:szCs w:val="22"/>
              </w:rPr>
              <w:t xml:space="preserve"> Contact Number (</w:t>
            </w:r>
            <w:r w:rsidR="00A13608" w:rsidRPr="00A13608">
              <w:rPr>
                <w:rFonts w:ascii="Calibri Light" w:eastAsiaTheme="minorHAnsi" w:hAnsi="Calibri Light" w:cstheme="minorBidi"/>
                <w:b/>
                <w:bCs/>
                <w:sz w:val="22"/>
                <w:szCs w:val="22"/>
              </w:rPr>
              <w:t xml:space="preserve">proposed </w:t>
            </w:r>
            <w:r w:rsidR="00F05060" w:rsidRPr="00A13608">
              <w:rPr>
                <w:rFonts w:ascii="Calibri Light" w:eastAsiaTheme="minorHAnsi" w:hAnsi="Calibri Light" w:cstheme="minorBidi"/>
                <w:b/>
                <w:bCs/>
                <w:sz w:val="22"/>
                <w:szCs w:val="22"/>
              </w:rPr>
              <w:t>COVID-19 Operations)</w:t>
            </w:r>
          </w:p>
          <w:p w14:paraId="2D819E80" w14:textId="6D5F3EEF" w:rsidR="00F64EE2" w:rsidRPr="00A13608" w:rsidRDefault="00F64EE2" w:rsidP="00127AC6">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 xml:space="preserve">Describe the number of contacts in your </w:t>
            </w:r>
            <w:r w:rsidR="00A13608" w:rsidRPr="00A13608">
              <w:rPr>
                <w:rFonts w:ascii="Calibri Light" w:eastAsiaTheme="minorHAnsi" w:hAnsi="Calibri Light" w:cstheme="minorBidi"/>
                <w:bCs/>
                <w:sz w:val="22"/>
                <w:szCs w:val="22"/>
              </w:rPr>
              <w:t xml:space="preserve">proposed COVID-19 operational </w:t>
            </w:r>
            <w:r w:rsidRPr="00A13608">
              <w:rPr>
                <w:rFonts w:ascii="Calibri Light" w:eastAsiaTheme="minorHAnsi" w:hAnsi="Calibri Light" w:cstheme="minorBidi"/>
                <w:bCs/>
                <w:sz w:val="22"/>
                <w:szCs w:val="22"/>
              </w:rPr>
              <w:t>setting (# of people present in setting at same time)</w:t>
            </w:r>
          </w:p>
        </w:tc>
      </w:tr>
      <w:tr w:rsidR="00F64EE2" w:rsidRPr="000F3523" w14:paraId="1C6642EC" w14:textId="77777777" w:rsidTr="006015A8">
        <w:trPr>
          <w:trHeight w:val="872"/>
        </w:trPr>
        <w:tc>
          <w:tcPr>
            <w:tcW w:w="9350" w:type="dxa"/>
          </w:tcPr>
          <w:p w14:paraId="442B3976" w14:textId="3A17EFB2" w:rsidR="001D7767" w:rsidRPr="003B2AF4" w:rsidRDefault="001D7767" w:rsidP="005749C3">
            <w:pPr>
              <w:pStyle w:val="ListParagraph"/>
              <w:numPr>
                <w:ilvl w:val="0"/>
                <w:numId w:val="4"/>
              </w:numPr>
              <w:rPr>
                <w:rFonts w:ascii="Calibri Light" w:eastAsiaTheme="minorHAnsi" w:hAnsi="Calibri Light" w:cs="Calibri Light"/>
                <w:bCs/>
                <w:i/>
                <w:iCs/>
                <w:color w:val="948A54" w:themeColor="background2" w:themeShade="80"/>
              </w:rPr>
            </w:pPr>
            <w:r w:rsidRPr="00B15F23">
              <w:rPr>
                <w:rFonts w:ascii="Calibri" w:hAnsi="Calibri" w:cs="Calibri"/>
                <w:i/>
                <w:iCs/>
                <w:color w:val="0070C0"/>
                <w:sz w:val="20"/>
                <w:szCs w:val="20"/>
              </w:rPr>
              <w:t>COVID-1</w:t>
            </w:r>
            <w:r w:rsidR="003855FE">
              <w:rPr>
                <w:rFonts w:ascii="Calibri" w:hAnsi="Calibri" w:cs="Calibri"/>
                <w:i/>
                <w:iCs/>
                <w:color w:val="0070C0"/>
                <w:sz w:val="20"/>
                <w:szCs w:val="20"/>
              </w:rPr>
              <w:t>9</w:t>
            </w:r>
            <w:r w:rsidRPr="00B15F23">
              <w:rPr>
                <w:rFonts w:ascii="Calibri" w:hAnsi="Calibri" w:cs="Calibri"/>
                <w:i/>
                <w:iCs/>
                <w:color w:val="0070C0"/>
                <w:sz w:val="20"/>
                <w:szCs w:val="20"/>
              </w:rPr>
              <w:t xml:space="preserve"> Operations in the CIRS building will be restricted to research or staff groups that have submitted and received approval for a COVID-19 Workspace Safety Plan to cover their work area, and have completed mandatory UBC training before entering the building.</w:t>
            </w:r>
          </w:p>
          <w:p w14:paraId="344A2B27" w14:textId="04BE7E40" w:rsidR="001D4DBD" w:rsidRPr="003B2AF4" w:rsidRDefault="003B2AF4" w:rsidP="003B2AF4">
            <w:pPr>
              <w:pStyle w:val="ListParagraph"/>
              <w:numPr>
                <w:ilvl w:val="0"/>
                <w:numId w:val="4"/>
              </w:numPr>
              <w:rPr>
                <w:rFonts w:ascii="Calibri Light" w:eastAsiaTheme="minorHAnsi" w:hAnsi="Calibri Light" w:cs="Calibri Light"/>
                <w:bCs/>
                <w:i/>
                <w:iCs/>
                <w:color w:val="948A54" w:themeColor="background2" w:themeShade="80"/>
              </w:rPr>
            </w:pPr>
            <w:r>
              <w:rPr>
                <w:rFonts w:ascii="Calibri" w:hAnsi="Calibri" w:cs="Calibri"/>
                <w:i/>
                <w:iCs/>
                <w:color w:val="0070C0"/>
                <w:sz w:val="20"/>
                <w:szCs w:val="20"/>
              </w:rPr>
              <w:t>O</w:t>
            </w:r>
            <w:r w:rsidRPr="003B2AF4">
              <w:rPr>
                <w:rFonts w:ascii="Calibri" w:hAnsi="Calibri" w:cs="Calibri"/>
                <w:i/>
                <w:iCs/>
                <w:color w:val="0070C0"/>
                <w:sz w:val="20"/>
                <w:szCs w:val="20"/>
              </w:rPr>
              <w:t>verall building density will be managed based on ability for building occupants to maintain 2m physical distance at all times – both in common spaces and in their workspaces, as described in their unit specific COVID-19 Workspace Safety Plans’</w:t>
            </w:r>
          </w:p>
        </w:tc>
      </w:tr>
      <w:tr w:rsidR="00F64EE2" w:rsidRPr="000F3523" w14:paraId="02D4ED4F" w14:textId="77777777" w:rsidTr="006015A8">
        <w:tc>
          <w:tcPr>
            <w:tcW w:w="9350" w:type="dxa"/>
          </w:tcPr>
          <w:p w14:paraId="6C3E9C2F" w14:textId="35D906E3" w:rsidR="00F64EE2" w:rsidRPr="00A13608" w:rsidRDefault="00675201" w:rsidP="006015A8">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9</w:t>
            </w:r>
            <w:r w:rsidR="00F64EE2" w:rsidRPr="00A13608">
              <w:rPr>
                <w:rFonts w:ascii="Calibri Light" w:eastAsiaTheme="minorHAnsi" w:hAnsi="Calibri Light" w:cstheme="minorBidi"/>
                <w:b/>
                <w:bCs/>
                <w:sz w:val="22"/>
                <w:szCs w:val="22"/>
              </w:rPr>
              <w:t xml:space="preserve">. </w:t>
            </w:r>
            <w:r w:rsidR="00F05060" w:rsidRPr="00A13608">
              <w:rPr>
                <w:rFonts w:ascii="Calibri Light" w:eastAsiaTheme="minorHAnsi" w:hAnsi="Calibri Light" w:cstheme="minorBidi"/>
                <w:b/>
                <w:bCs/>
                <w:sz w:val="22"/>
                <w:szCs w:val="22"/>
              </w:rPr>
              <w:t>Employee Input/Involvement</w:t>
            </w:r>
          </w:p>
          <w:p w14:paraId="38FAA691" w14:textId="56EB2E76" w:rsidR="00F64EE2" w:rsidRPr="00A13608" w:rsidRDefault="00F74CDF" w:rsidP="00F74CDF">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 xml:space="preserve">Detail how you have met the </w:t>
            </w:r>
            <w:r w:rsidR="00F05060" w:rsidRPr="00A13608">
              <w:rPr>
                <w:rFonts w:ascii="Calibri Light" w:eastAsiaTheme="minorHAnsi" w:hAnsi="Calibri Light" w:cstheme="minorBidi"/>
                <w:bCs/>
                <w:sz w:val="22"/>
                <w:szCs w:val="22"/>
              </w:rPr>
              <w:t>MANDATORY requirement to involve frontline workers, Joint Occupational Health and Safety Committees, and Supervisors in identifying risks and protocols</w:t>
            </w:r>
            <w:r w:rsidRPr="00A13608">
              <w:rPr>
                <w:rFonts w:ascii="Calibri Light" w:eastAsiaTheme="minorHAnsi" w:hAnsi="Calibri Light" w:cstheme="minorBidi"/>
                <w:bCs/>
                <w:sz w:val="22"/>
                <w:szCs w:val="22"/>
              </w:rPr>
              <w:t xml:space="preserve"> as part of this plan</w:t>
            </w:r>
          </w:p>
        </w:tc>
      </w:tr>
      <w:tr w:rsidR="00F64EE2" w:rsidRPr="000F3523" w14:paraId="44793852" w14:textId="77777777" w:rsidTr="006015A8">
        <w:tc>
          <w:tcPr>
            <w:tcW w:w="9350" w:type="dxa"/>
          </w:tcPr>
          <w:p w14:paraId="014C86E3" w14:textId="4B3361BF" w:rsidR="00F64EE2" w:rsidRPr="001D7767" w:rsidRDefault="001D7767" w:rsidP="005749C3">
            <w:pPr>
              <w:pStyle w:val="ListParagraph"/>
              <w:numPr>
                <w:ilvl w:val="0"/>
                <w:numId w:val="9"/>
              </w:numPr>
              <w:rPr>
                <w:rFonts w:ascii="Calibri" w:hAnsi="Calibri" w:cs="Calibri"/>
                <w:i/>
                <w:iCs/>
                <w:color w:val="0070C0"/>
                <w:sz w:val="20"/>
                <w:szCs w:val="20"/>
              </w:rPr>
            </w:pPr>
            <w:r w:rsidRPr="001D7767">
              <w:rPr>
                <w:rFonts w:ascii="Calibri" w:hAnsi="Calibri" w:cs="Calibri"/>
                <w:i/>
                <w:iCs/>
                <w:color w:val="0070C0"/>
                <w:sz w:val="20"/>
                <w:szCs w:val="20"/>
              </w:rPr>
              <w:t>The UBC Sustainability Initiative will e</w:t>
            </w:r>
            <w:r w:rsidR="00900F42" w:rsidRPr="001D7767">
              <w:rPr>
                <w:rFonts w:ascii="Calibri" w:hAnsi="Calibri" w:cs="Calibri"/>
                <w:i/>
                <w:iCs/>
                <w:color w:val="0070C0"/>
                <w:sz w:val="20"/>
                <w:szCs w:val="20"/>
              </w:rPr>
              <w:t xml:space="preserve">mail </w:t>
            </w:r>
            <w:r w:rsidRPr="001D7767">
              <w:rPr>
                <w:rFonts w:ascii="Calibri" w:hAnsi="Calibri" w:cs="Calibri"/>
                <w:i/>
                <w:iCs/>
                <w:color w:val="0070C0"/>
                <w:sz w:val="20"/>
                <w:szCs w:val="20"/>
              </w:rPr>
              <w:t xml:space="preserve">this </w:t>
            </w:r>
            <w:r w:rsidR="00900F42" w:rsidRPr="001D7767">
              <w:rPr>
                <w:rFonts w:ascii="Calibri" w:hAnsi="Calibri" w:cs="Calibri"/>
                <w:i/>
                <w:iCs/>
                <w:color w:val="0070C0"/>
                <w:sz w:val="20"/>
                <w:szCs w:val="20"/>
              </w:rPr>
              <w:t xml:space="preserve">draft plan to all CIRS </w:t>
            </w:r>
            <w:r w:rsidRPr="001D7767">
              <w:rPr>
                <w:rFonts w:ascii="Calibri" w:hAnsi="Calibri" w:cs="Calibri"/>
                <w:i/>
                <w:iCs/>
                <w:color w:val="0070C0"/>
                <w:sz w:val="20"/>
                <w:szCs w:val="20"/>
              </w:rPr>
              <w:t>occupants requesting feedback. Feedback will be incorporated (where feasible) before the plan is finalized.</w:t>
            </w:r>
          </w:p>
          <w:p w14:paraId="0427A07A" w14:textId="77777777" w:rsidR="001D7767" w:rsidRPr="001D7767" w:rsidRDefault="00361900" w:rsidP="005749C3">
            <w:pPr>
              <w:pStyle w:val="ListParagraph"/>
              <w:numPr>
                <w:ilvl w:val="0"/>
                <w:numId w:val="9"/>
              </w:numPr>
              <w:rPr>
                <w:rFonts w:ascii="Calibri Light" w:eastAsiaTheme="minorHAnsi" w:hAnsi="Calibri Light" w:cstheme="minorBidi"/>
                <w:bCs/>
                <w:color w:val="948A54" w:themeColor="background2" w:themeShade="80"/>
              </w:rPr>
            </w:pPr>
            <w:r w:rsidRPr="001D7767">
              <w:rPr>
                <w:rFonts w:ascii="Calibri" w:hAnsi="Calibri" w:cs="Calibri"/>
                <w:i/>
                <w:iCs/>
                <w:color w:val="0070C0"/>
                <w:sz w:val="20"/>
                <w:szCs w:val="20"/>
              </w:rPr>
              <w:t xml:space="preserve">All occupant plans will provide details on how all employees within their unit have been consulted during their development. </w:t>
            </w:r>
          </w:p>
          <w:p w14:paraId="47AFF5E5" w14:textId="2CDBB7D1" w:rsidR="00361900" w:rsidRPr="00DA7290" w:rsidRDefault="00361900" w:rsidP="005749C3">
            <w:pPr>
              <w:pStyle w:val="ListParagraph"/>
              <w:numPr>
                <w:ilvl w:val="0"/>
                <w:numId w:val="9"/>
              </w:numPr>
              <w:rPr>
                <w:rFonts w:ascii="Calibri Light" w:eastAsiaTheme="minorHAnsi" w:hAnsi="Calibri Light" w:cstheme="minorBidi"/>
                <w:bCs/>
                <w:color w:val="948A54" w:themeColor="background2" w:themeShade="80"/>
              </w:rPr>
            </w:pPr>
            <w:r w:rsidRPr="001D7767">
              <w:rPr>
                <w:rFonts w:ascii="Calibri" w:hAnsi="Calibri" w:cs="Calibri"/>
                <w:i/>
                <w:iCs/>
                <w:color w:val="0070C0"/>
                <w:sz w:val="20"/>
                <w:szCs w:val="20"/>
              </w:rPr>
              <w:t>The applicable JOHSC(s) for each unit will review all Safety Plans prior to their approval by their respective VP Portfolio or Faculty. Any changes or updates requested from that review and feedback cycle will be made accordingly.</w:t>
            </w:r>
          </w:p>
        </w:tc>
      </w:tr>
      <w:tr w:rsidR="00113934" w:rsidRPr="000F3523" w14:paraId="28E47496" w14:textId="77777777" w:rsidTr="006015A8">
        <w:tc>
          <w:tcPr>
            <w:tcW w:w="9350" w:type="dxa"/>
          </w:tcPr>
          <w:p w14:paraId="6183E219" w14:textId="77777777" w:rsidR="00113934" w:rsidRPr="00A13608" w:rsidRDefault="00113934" w:rsidP="00113934">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Pr>
                <w:rFonts w:ascii="Calibri Light" w:eastAsiaTheme="minorHAnsi" w:hAnsi="Calibri Light" w:cstheme="minorBidi"/>
                <w:b/>
                <w:bCs/>
                <w:sz w:val="22"/>
                <w:szCs w:val="22"/>
              </w:rPr>
              <w:t>0</w:t>
            </w:r>
            <w:r w:rsidRPr="00A13608">
              <w:rPr>
                <w:rFonts w:ascii="Calibri Light" w:eastAsiaTheme="minorHAnsi" w:hAnsi="Calibri Light" w:cstheme="minorBidi"/>
                <w:b/>
                <w:bCs/>
                <w:sz w:val="22"/>
                <w:szCs w:val="22"/>
              </w:rPr>
              <w:t>. Worker Health</w:t>
            </w:r>
          </w:p>
          <w:p w14:paraId="7A47A07A" w14:textId="1B85B70B" w:rsidR="00113934" w:rsidRPr="00A13608" w:rsidRDefault="00113934" w:rsidP="00113934">
            <w:pPr>
              <w:rPr>
                <w:rFonts w:ascii="Calibri" w:hAnsi="Calibri" w:cs="Calibri"/>
              </w:rPr>
            </w:pPr>
            <w:r w:rsidRPr="00A13608">
              <w:rPr>
                <w:rFonts w:ascii="Calibri Light" w:eastAsiaTheme="minorHAnsi" w:hAnsi="Calibri Light" w:cstheme="minorBidi"/>
                <w:bCs/>
                <w:sz w:val="22"/>
                <w:szCs w:val="22"/>
              </w:rPr>
              <w:t>Detail how all Supervisors have been notified on appropriate Workplace Health measures and support available and how they will communicate these to employees</w:t>
            </w:r>
          </w:p>
        </w:tc>
      </w:tr>
      <w:tr w:rsidR="00113934" w:rsidRPr="000F3523" w14:paraId="77C30080" w14:textId="77777777" w:rsidTr="006015A8">
        <w:tc>
          <w:tcPr>
            <w:tcW w:w="9350" w:type="dxa"/>
          </w:tcPr>
          <w:p w14:paraId="73CBF24A" w14:textId="08EBC284" w:rsidR="00113934" w:rsidRPr="00B002E7" w:rsidRDefault="00113934"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sidRPr="000A51CF">
              <w:rPr>
                <w:rFonts w:ascii="Calibri" w:eastAsia="Arial" w:hAnsi="Calibri" w:cs="Calibri"/>
                <w:i/>
                <w:iCs/>
                <w:color w:val="0070C0"/>
                <w:sz w:val="20"/>
                <w:szCs w:val="20"/>
              </w:rPr>
              <w:t>As part of the safety plan training, all occupant plans will need to specify how employees will be reminded of Workplace Health measures and supports available to them. Information can be found at:</w:t>
            </w:r>
            <w:r w:rsidR="00B002E7">
              <w:t xml:space="preserve"> </w:t>
            </w:r>
            <w:hyperlink r:id="rId38" w:history="1">
              <w:r w:rsidR="00B002E7" w:rsidRPr="00B002E7">
                <w:rPr>
                  <w:rFonts w:ascii="Calibri" w:eastAsia="Arial" w:hAnsi="Calibri" w:cs="Calibri"/>
                  <w:i/>
                  <w:iCs/>
                  <w:color w:val="0070C0"/>
                  <w:sz w:val="20"/>
                  <w:szCs w:val="20"/>
                </w:rPr>
                <w:t>http://www.hr.ubc.ca/wellbeing-benefits/workplace-health/</w:t>
              </w:r>
            </w:hyperlink>
          </w:p>
          <w:p w14:paraId="57B99D47" w14:textId="77777777" w:rsidR="000A51CF" w:rsidRPr="000A51CF" w:rsidRDefault="000A51CF" w:rsidP="00F73174">
            <w:pPr>
              <w:pStyle w:val="NormalWeb"/>
              <w:spacing w:before="0" w:beforeAutospacing="0" w:after="0" w:afterAutospacing="0"/>
              <w:textAlignment w:val="baseline"/>
              <w:rPr>
                <w:rFonts w:ascii="Calibri" w:eastAsia="Arial" w:hAnsi="Calibri" w:cs="Calibri"/>
                <w:i/>
                <w:iCs/>
                <w:color w:val="0070C0"/>
                <w:sz w:val="20"/>
                <w:szCs w:val="20"/>
              </w:rPr>
            </w:pPr>
          </w:p>
          <w:p w14:paraId="721B0428" w14:textId="07766DDE" w:rsidR="00113934" w:rsidRDefault="00113934"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sidRPr="000A51CF">
              <w:rPr>
                <w:rFonts w:ascii="Calibri" w:eastAsia="Arial" w:hAnsi="Calibri" w:cs="Calibri"/>
                <w:i/>
                <w:iCs/>
                <w:color w:val="0070C0"/>
                <w:sz w:val="20"/>
                <w:szCs w:val="20"/>
              </w:rPr>
              <w:lastRenderedPageBreak/>
              <w:t>Managers within each unit will be responsible for ensuring that (and demonstrating how) all staff who will be working in-person will have received proper training on all safety protocols prior to beginning in-person work.</w:t>
            </w:r>
          </w:p>
          <w:p w14:paraId="6CB876E5" w14:textId="77777777" w:rsidR="00A35124" w:rsidRDefault="00A35124" w:rsidP="003B2AF4">
            <w:pPr>
              <w:pStyle w:val="ListParagraph"/>
              <w:rPr>
                <w:rFonts w:ascii="Calibri" w:hAnsi="Calibri" w:cs="Calibri"/>
                <w:i/>
                <w:iCs/>
                <w:color w:val="0070C0"/>
                <w:sz w:val="20"/>
                <w:szCs w:val="20"/>
              </w:rPr>
            </w:pPr>
          </w:p>
          <w:p w14:paraId="65619C5D" w14:textId="47A1A328" w:rsidR="00A35124" w:rsidRPr="000A51CF" w:rsidRDefault="003B2AF4"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S</w:t>
            </w:r>
            <w:r w:rsidR="00A35124">
              <w:rPr>
                <w:rFonts w:ascii="Calibri" w:eastAsia="Arial" w:hAnsi="Calibri" w:cs="Calibri"/>
                <w:i/>
                <w:iCs/>
                <w:color w:val="0070C0"/>
                <w:sz w:val="20"/>
                <w:szCs w:val="20"/>
              </w:rPr>
              <w:t>ignag</w:t>
            </w:r>
            <w:r>
              <w:rPr>
                <w:rFonts w:ascii="Calibri" w:eastAsia="Arial" w:hAnsi="Calibri" w:cs="Calibri"/>
                <w:i/>
                <w:iCs/>
                <w:color w:val="0070C0"/>
                <w:sz w:val="20"/>
                <w:szCs w:val="20"/>
              </w:rPr>
              <w:t>e will be</w:t>
            </w:r>
            <w:r w:rsidR="00A35124">
              <w:rPr>
                <w:rFonts w:ascii="Calibri" w:eastAsia="Arial" w:hAnsi="Calibri" w:cs="Calibri"/>
                <w:i/>
                <w:iCs/>
                <w:color w:val="0070C0"/>
                <w:sz w:val="20"/>
                <w:szCs w:val="20"/>
              </w:rPr>
              <w:t xml:space="preserve"> placed on each build</w:t>
            </w:r>
            <w:r w:rsidR="00CD0EFB">
              <w:rPr>
                <w:rFonts w:ascii="Calibri" w:eastAsia="Arial" w:hAnsi="Calibri" w:cs="Calibri"/>
                <w:i/>
                <w:iCs/>
                <w:color w:val="0070C0"/>
                <w:sz w:val="20"/>
                <w:szCs w:val="20"/>
              </w:rPr>
              <w:t xml:space="preserve">ing entrance asking individuals not to enter the building if they are displaying symptoms of fever, chills, new or worsening cough, shortness of breath, new muscle aches or headache, or sore throat; have travelled outside of Canada within the last 14 days; or are a close contact of a person who tested positive for COVID-19. </w:t>
            </w:r>
          </w:p>
          <w:p w14:paraId="15BC66DE" w14:textId="77777777" w:rsidR="00113934" w:rsidRPr="00A13608" w:rsidRDefault="00113934" w:rsidP="00113934">
            <w:pPr>
              <w:rPr>
                <w:rFonts w:ascii="Calibri Light" w:eastAsiaTheme="minorHAnsi" w:hAnsi="Calibri Light" w:cstheme="minorBidi"/>
                <w:bCs/>
                <w:sz w:val="22"/>
                <w:szCs w:val="22"/>
              </w:rPr>
            </w:pPr>
          </w:p>
        </w:tc>
      </w:tr>
      <w:tr w:rsidR="00113934" w:rsidRPr="000F3523" w14:paraId="1ECCBAE4" w14:textId="77777777" w:rsidTr="006015A8">
        <w:tc>
          <w:tcPr>
            <w:tcW w:w="9350" w:type="dxa"/>
          </w:tcPr>
          <w:p w14:paraId="43869ABD" w14:textId="77777777" w:rsidR="00113934" w:rsidRPr="00A13608" w:rsidRDefault="00113934" w:rsidP="00113934">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lastRenderedPageBreak/>
              <w:t>1</w:t>
            </w:r>
            <w:r>
              <w:rPr>
                <w:rFonts w:ascii="Calibri Light" w:eastAsiaTheme="minorHAnsi" w:hAnsi="Calibri Light" w:cstheme="minorBidi"/>
                <w:b/>
                <w:bCs/>
                <w:sz w:val="22"/>
                <w:szCs w:val="22"/>
              </w:rPr>
              <w:t>1</w:t>
            </w:r>
            <w:r w:rsidRPr="00A13608">
              <w:rPr>
                <w:rFonts w:ascii="Calibri Light" w:eastAsiaTheme="minorHAnsi" w:hAnsi="Calibri Light" w:cstheme="minorBidi"/>
                <w:b/>
                <w:bCs/>
                <w:sz w:val="22"/>
                <w:szCs w:val="22"/>
              </w:rPr>
              <w:t>. Plan Publication</w:t>
            </w:r>
          </w:p>
          <w:p w14:paraId="3CB8F646" w14:textId="1DEB2937" w:rsidR="00113934" w:rsidRPr="00A13608" w:rsidRDefault="00113934" w:rsidP="00113934">
            <w:pPr>
              <w:rPr>
                <w:rFonts w:ascii="Calibri" w:hAnsi="Calibri" w:cs="Calibri"/>
              </w:rPr>
            </w:pPr>
            <w:r w:rsidRPr="00A13608">
              <w:rPr>
                <w:rFonts w:ascii="Calibri Light" w:eastAsiaTheme="minorHAnsi" w:hAnsi="Calibri Light" w:cstheme="minorBidi"/>
                <w:bCs/>
                <w:sz w:val="22"/>
                <w:szCs w:val="22"/>
              </w:rPr>
              <w:t>Describe how you will publish your plan ONLINE and post in HARD COPY at your workplace for employees and for others that may need to attend site</w:t>
            </w:r>
          </w:p>
        </w:tc>
      </w:tr>
      <w:tr w:rsidR="00113934" w:rsidRPr="000F3523" w14:paraId="56A227B4" w14:textId="77777777" w:rsidTr="006015A8">
        <w:tc>
          <w:tcPr>
            <w:tcW w:w="9350" w:type="dxa"/>
          </w:tcPr>
          <w:p w14:paraId="32E13E74" w14:textId="1DD0AF8A" w:rsidR="006015A8" w:rsidRDefault="000A51C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sidRPr="006015A8">
              <w:rPr>
                <w:rFonts w:ascii="Calibri" w:eastAsia="Arial" w:hAnsi="Calibri" w:cs="Calibri"/>
                <w:i/>
                <w:iCs/>
                <w:color w:val="0070C0"/>
                <w:sz w:val="20"/>
                <w:szCs w:val="20"/>
              </w:rPr>
              <w:t xml:space="preserve">The CIRS </w:t>
            </w:r>
            <w:r w:rsidR="006015A8" w:rsidRPr="006015A8">
              <w:rPr>
                <w:rFonts w:ascii="Calibri" w:eastAsia="Arial" w:hAnsi="Calibri" w:cs="Calibri"/>
                <w:i/>
                <w:iCs/>
                <w:color w:val="0070C0"/>
                <w:sz w:val="20"/>
                <w:szCs w:val="20"/>
              </w:rPr>
              <w:t>COVID-19 Workspace Safety Plan</w:t>
            </w:r>
            <w:r w:rsidR="006015A8">
              <w:rPr>
                <w:rFonts w:ascii="Calibri" w:eastAsia="Arial" w:hAnsi="Calibri" w:cs="Calibri"/>
                <w:i/>
                <w:iCs/>
                <w:color w:val="0070C0"/>
                <w:sz w:val="20"/>
                <w:szCs w:val="20"/>
              </w:rPr>
              <w:t xml:space="preserve"> </w:t>
            </w:r>
            <w:r w:rsidR="00113934" w:rsidRPr="006015A8">
              <w:rPr>
                <w:rFonts w:ascii="Calibri" w:eastAsia="Arial" w:hAnsi="Calibri" w:cs="Calibri"/>
                <w:i/>
                <w:iCs/>
                <w:color w:val="0070C0"/>
                <w:sz w:val="20"/>
                <w:szCs w:val="20"/>
              </w:rPr>
              <w:t xml:space="preserve">will be posted on </w:t>
            </w:r>
            <w:r w:rsidR="006015A8">
              <w:rPr>
                <w:rFonts w:ascii="Calibri" w:eastAsia="Arial" w:hAnsi="Calibri" w:cs="Calibri"/>
                <w:i/>
                <w:iCs/>
                <w:color w:val="0070C0"/>
                <w:sz w:val="20"/>
                <w:szCs w:val="20"/>
              </w:rPr>
              <w:t xml:space="preserve">the website of the </w:t>
            </w:r>
            <w:r w:rsidR="00A8790B">
              <w:rPr>
                <w:rFonts w:ascii="Calibri" w:eastAsia="Arial" w:hAnsi="Calibri" w:cs="Calibri"/>
                <w:i/>
                <w:iCs/>
                <w:color w:val="0070C0"/>
                <w:sz w:val="20"/>
                <w:szCs w:val="20"/>
              </w:rPr>
              <w:t>CIRS Building (</w:t>
            </w:r>
            <w:r w:rsidR="00FD6CD8" w:rsidRPr="00FD6CD8">
              <w:rPr>
                <w:rFonts w:ascii="Calibri" w:eastAsia="Arial" w:hAnsi="Calibri" w:cs="Calibri"/>
                <w:i/>
                <w:iCs/>
                <w:color w:val="0070C0"/>
                <w:sz w:val="20"/>
                <w:szCs w:val="20"/>
              </w:rPr>
              <w:t>http://cirs.ubc.ca</w:t>
            </w:r>
            <w:r w:rsidR="00A8790B">
              <w:rPr>
                <w:rFonts w:ascii="Calibri" w:eastAsia="Arial" w:hAnsi="Calibri" w:cs="Calibri"/>
                <w:i/>
                <w:iCs/>
                <w:color w:val="0070C0"/>
                <w:sz w:val="20"/>
                <w:szCs w:val="20"/>
              </w:rPr>
              <w:t>) and the UBC Sustainability Initiative (</w:t>
            </w:r>
            <w:r w:rsidR="00FD6CD8" w:rsidRPr="00FD6CD8">
              <w:rPr>
                <w:rFonts w:ascii="Calibri" w:eastAsia="Arial" w:hAnsi="Calibri" w:cs="Calibri"/>
                <w:i/>
                <w:iCs/>
                <w:color w:val="0070C0"/>
                <w:sz w:val="20"/>
                <w:szCs w:val="20"/>
              </w:rPr>
              <w:t>https://sustain.ubc.ca</w:t>
            </w:r>
            <w:r w:rsidR="00A8790B">
              <w:rPr>
                <w:rFonts w:ascii="Calibri" w:eastAsia="Arial" w:hAnsi="Calibri" w:cs="Calibri"/>
                <w:i/>
                <w:iCs/>
                <w:color w:val="0070C0"/>
                <w:sz w:val="20"/>
                <w:szCs w:val="20"/>
              </w:rPr>
              <w:t>).</w:t>
            </w:r>
            <w:r w:rsidR="00FD6CD8">
              <w:rPr>
                <w:rFonts w:ascii="Calibri" w:eastAsia="Arial" w:hAnsi="Calibri" w:cs="Calibri"/>
                <w:i/>
                <w:iCs/>
                <w:color w:val="0070C0"/>
                <w:sz w:val="20"/>
                <w:szCs w:val="20"/>
              </w:rPr>
              <w:br/>
            </w:r>
          </w:p>
          <w:p w14:paraId="6B1C1864" w14:textId="69EB07B7" w:rsidR="00A8790B" w:rsidRDefault="00A8790B"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A hardcopy of the </w:t>
            </w:r>
            <w:r w:rsidRPr="006015A8">
              <w:rPr>
                <w:rFonts w:ascii="Calibri" w:eastAsia="Arial" w:hAnsi="Calibri" w:cs="Calibri"/>
                <w:i/>
                <w:iCs/>
                <w:color w:val="0070C0"/>
                <w:sz w:val="20"/>
                <w:szCs w:val="20"/>
              </w:rPr>
              <w:t>CIRS COVID-19 Workspace Safety Plan</w:t>
            </w:r>
            <w:r>
              <w:rPr>
                <w:rFonts w:ascii="Calibri" w:eastAsia="Arial" w:hAnsi="Calibri" w:cs="Calibri"/>
                <w:i/>
                <w:iCs/>
                <w:color w:val="0070C0"/>
                <w:sz w:val="20"/>
                <w:szCs w:val="20"/>
              </w:rPr>
              <w:t xml:space="preserve"> </w:t>
            </w:r>
            <w:r w:rsidRPr="006015A8">
              <w:rPr>
                <w:rFonts w:ascii="Calibri" w:eastAsia="Arial" w:hAnsi="Calibri" w:cs="Calibri"/>
                <w:i/>
                <w:iCs/>
                <w:color w:val="0070C0"/>
                <w:sz w:val="20"/>
                <w:szCs w:val="20"/>
              </w:rPr>
              <w:t>will be posted</w:t>
            </w:r>
            <w:r>
              <w:rPr>
                <w:rFonts w:ascii="Calibri" w:eastAsia="Arial" w:hAnsi="Calibri" w:cs="Calibri"/>
                <w:i/>
                <w:iCs/>
                <w:color w:val="0070C0"/>
                <w:sz w:val="20"/>
                <w:szCs w:val="20"/>
              </w:rPr>
              <w:t xml:space="preserve"> on a common area poster board on each floor of the building.</w:t>
            </w:r>
            <w:r w:rsidR="00FD6CD8">
              <w:rPr>
                <w:rFonts w:ascii="Calibri" w:eastAsia="Arial" w:hAnsi="Calibri" w:cs="Calibri"/>
                <w:i/>
                <w:iCs/>
                <w:color w:val="0070C0"/>
                <w:sz w:val="20"/>
                <w:szCs w:val="20"/>
              </w:rPr>
              <w:br/>
            </w:r>
          </w:p>
          <w:p w14:paraId="672D3B90" w14:textId="1EFD009D" w:rsidR="00A8790B" w:rsidRDefault="00A8790B"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Building occupants are responsible for posting a hard copy of the </w:t>
            </w:r>
            <w:r w:rsidRPr="006015A8">
              <w:rPr>
                <w:rFonts w:ascii="Calibri" w:eastAsia="Arial" w:hAnsi="Calibri" w:cs="Calibri"/>
                <w:i/>
                <w:iCs/>
                <w:color w:val="0070C0"/>
                <w:sz w:val="20"/>
                <w:szCs w:val="20"/>
              </w:rPr>
              <w:t>COVID-19 Workspace Safety Plan</w:t>
            </w:r>
            <w:r>
              <w:rPr>
                <w:rFonts w:ascii="Calibri" w:eastAsia="Arial" w:hAnsi="Calibri" w:cs="Calibri"/>
                <w:i/>
                <w:iCs/>
                <w:color w:val="0070C0"/>
                <w:sz w:val="20"/>
                <w:szCs w:val="20"/>
              </w:rPr>
              <w:t xml:space="preserve"> for their work area within their workspace, and on their respective websites as applicable.</w:t>
            </w:r>
          </w:p>
          <w:p w14:paraId="6B0D3AA9" w14:textId="77777777" w:rsidR="003B2AF4" w:rsidRDefault="003B2AF4" w:rsidP="003B2AF4">
            <w:pPr>
              <w:pStyle w:val="NormalWeb"/>
              <w:spacing w:before="0" w:beforeAutospacing="0" w:after="0" w:afterAutospacing="0"/>
              <w:ind w:left="720"/>
              <w:textAlignment w:val="baseline"/>
              <w:rPr>
                <w:rFonts w:ascii="Calibri" w:eastAsia="Arial" w:hAnsi="Calibri" w:cs="Calibri"/>
                <w:i/>
                <w:iCs/>
                <w:color w:val="0070C0"/>
                <w:sz w:val="20"/>
                <w:szCs w:val="20"/>
              </w:rPr>
            </w:pPr>
          </w:p>
          <w:p w14:paraId="09FDFD5E" w14:textId="36B043FD" w:rsidR="00A35124" w:rsidRDefault="00A35124"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The COVID-19 Workspace Safety Plans </w:t>
            </w:r>
            <w:r w:rsidR="003B2AF4">
              <w:rPr>
                <w:rFonts w:ascii="Calibri" w:eastAsia="Arial" w:hAnsi="Calibri" w:cs="Calibri"/>
                <w:i/>
                <w:iCs/>
                <w:color w:val="0070C0"/>
                <w:sz w:val="20"/>
                <w:szCs w:val="20"/>
              </w:rPr>
              <w:t>will</w:t>
            </w:r>
            <w:r>
              <w:rPr>
                <w:rFonts w:ascii="Calibri" w:eastAsia="Arial" w:hAnsi="Calibri" w:cs="Calibri"/>
                <w:i/>
                <w:iCs/>
                <w:color w:val="0070C0"/>
                <w:sz w:val="20"/>
                <w:szCs w:val="20"/>
              </w:rPr>
              <w:t xml:space="preserve"> also be posted on the safety boards within the building.</w:t>
            </w:r>
          </w:p>
          <w:p w14:paraId="79052D27" w14:textId="4C273C7B" w:rsidR="00113934" w:rsidRPr="006015A8" w:rsidRDefault="00113934" w:rsidP="00A8790B">
            <w:pPr>
              <w:pStyle w:val="NormalWeb"/>
              <w:spacing w:before="0" w:beforeAutospacing="0" w:after="0" w:afterAutospacing="0"/>
              <w:ind w:left="720"/>
              <w:textAlignment w:val="baseline"/>
              <w:rPr>
                <w:rFonts w:ascii="Calibri" w:eastAsia="Arial" w:hAnsi="Calibri" w:cs="Calibri"/>
                <w:i/>
                <w:iCs/>
                <w:color w:val="0070C0"/>
                <w:sz w:val="20"/>
                <w:szCs w:val="20"/>
              </w:rPr>
            </w:pPr>
          </w:p>
        </w:tc>
      </w:tr>
    </w:tbl>
    <w:p w14:paraId="1C668C66" w14:textId="77777777" w:rsidR="00E870E6" w:rsidRDefault="00E870E6" w:rsidP="00740A23">
      <w:pPr>
        <w:rPr>
          <w:rFonts w:ascii="Calibri Light" w:eastAsiaTheme="minorHAnsi" w:hAnsi="Calibri Light" w:cstheme="minorBidi"/>
          <w:b/>
          <w:bCs/>
          <w:color w:val="00A7E1"/>
          <w:sz w:val="28"/>
        </w:rPr>
      </w:pPr>
    </w:p>
    <w:p w14:paraId="483070F7" w14:textId="7765EDF3" w:rsidR="00740A23" w:rsidRPr="002C3059" w:rsidRDefault="00B10A79" w:rsidP="00740A23">
      <w:pPr>
        <w:rPr>
          <w:rFonts w:ascii="Calibri Light" w:eastAsiaTheme="minorHAnsi" w:hAnsi="Calibri Light" w:cstheme="minorBidi"/>
          <w:b/>
          <w:bCs/>
          <w:color w:val="00A7E1"/>
          <w:sz w:val="28"/>
        </w:rPr>
      </w:pPr>
      <w:r>
        <w:rPr>
          <w:rFonts w:ascii="Calibri Light" w:eastAsiaTheme="minorHAnsi" w:hAnsi="Calibri Light" w:cstheme="minorBidi"/>
          <w:b/>
          <w:bCs/>
          <w:color w:val="00A7E1"/>
          <w:sz w:val="28"/>
        </w:rPr>
        <w:t>Section #3</w:t>
      </w:r>
      <w:r w:rsidR="000452B1">
        <w:rPr>
          <w:rFonts w:ascii="Calibri Light" w:eastAsiaTheme="minorHAnsi" w:hAnsi="Calibri Light" w:cstheme="minorBidi"/>
          <w:b/>
          <w:bCs/>
          <w:color w:val="00A7E1"/>
          <w:sz w:val="28"/>
        </w:rPr>
        <w:t xml:space="preserve"> </w:t>
      </w:r>
      <w:r>
        <w:rPr>
          <w:rFonts w:ascii="Calibri Light" w:eastAsiaTheme="minorHAnsi" w:hAnsi="Calibri Light" w:cstheme="minorBidi"/>
          <w:b/>
          <w:bCs/>
          <w:color w:val="00A7E1"/>
          <w:sz w:val="28"/>
        </w:rPr>
        <w:t>–</w:t>
      </w:r>
      <w:r w:rsidR="000452B1">
        <w:rPr>
          <w:rFonts w:ascii="Calibri Light" w:eastAsiaTheme="minorHAnsi" w:hAnsi="Calibri Light" w:cstheme="minorBidi"/>
          <w:b/>
          <w:bCs/>
          <w:color w:val="00A7E1"/>
          <w:sz w:val="28"/>
        </w:rPr>
        <w:t xml:space="preserve"> </w:t>
      </w:r>
      <w:r>
        <w:rPr>
          <w:rFonts w:ascii="Calibri Light" w:eastAsiaTheme="minorHAnsi" w:hAnsi="Calibri Light" w:cstheme="minorBidi"/>
          <w:b/>
          <w:bCs/>
          <w:color w:val="00A7E1"/>
          <w:sz w:val="28"/>
        </w:rPr>
        <w:t>Hazard Elimination or Physical Distancing</w:t>
      </w:r>
    </w:p>
    <w:p w14:paraId="76F590B5" w14:textId="43132BB3" w:rsidR="00373D76" w:rsidRDefault="00726FDC" w:rsidP="00726FDC">
      <w:pPr>
        <w:rPr>
          <w:rFonts w:ascii="Calibri Light" w:eastAsiaTheme="minorHAnsi" w:hAnsi="Calibri Light" w:cstheme="minorBidi"/>
          <w:bCs/>
        </w:rPr>
      </w:pPr>
      <w:r w:rsidRPr="00373D76">
        <w:rPr>
          <w:rFonts w:ascii="Calibri Light" w:eastAsiaTheme="minorHAnsi" w:hAnsi="Calibri Light" w:cstheme="minorBidi"/>
          <w:bCs/>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rPr>
        <w:t>UBC’s goal is to minimize COVID-19 transmission by following the safety hierarchy of co</w:t>
      </w:r>
      <w:r w:rsidR="00790045">
        <w:rPr>
          <w:rFonts w:ascii="Calibri Light" w:eastAsiaTheme="minorHAnsi" w:hAnsi="Calibri Light" w:cstheme="minorBidi"/>
          <w:bCs/>
        </w:rPr>
        <w:t>ntrols in eliminating this risk, as below.</w:t>
      </w:r>
      <w:r w:rsidR="00373D76" w:rsidRPr="00373D76">
        <w:rPr>
          <w:rFonts w:ascii="Calibri Light" w:eastAsiaTheme="minorHAnsi" w:hAnsi="Calibri Light" w:cstheme="minorBidi"/>
          <w:bCs/>
        </w:rPr>
        <w:t xml:space="preserve"> </w:t>
      </w:r>
    </w:p>
    <w:p w14:paraId="6FF9A609" w14:textId="576388AD" w:rsidR="00790045" w:rsidRDefault="00790045" w:rsidP="00726FDC">
      <w:pPr>
        <w:rPr>
          <w:rFonts w:ascii="Calibri Light" w:eastAsiaTheme="minorHAnsi" w:hAnsi="Calibri Light" w:cstheme="minorBidi"/>
          <w:bCs/>
        </w:rPr>
      </w:pPr>
    </w:p>
    <w:p w14:paraId="207F33C9" w14:textId="08F90F1F" w:rsidR="00790045" w:rsidRPr="00373D76" w:rsidRDefault="00790045" w:rsidP="00790045">
      <w:pPr>
        <w:jc w:val="center"/>
        <w:rPr>
          <w:rFonts w:ascii="Calibri Light" w:eastAsiaTheme="minorHAnsi" w:hAnsi="Calibri Light" w:cstheme="minorBidi"/>
          <w:bCs/>
        </w:rPr>
      </w:pPr>
      <w:r>
        <w:rPr>
          <w:noProof/>
        </w:rPr>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rPr>
      </w:pPr>
    </w:p>
    <w:p w14:paraId="056A9AFC" w14:textId="5BB37F03" w:rsidR="00726FDC" w:rsidRPr="00373D76" w:rsidRDefault="00726FDC" w:rsidP="00726FDC">
      <w:pPr>
        <w:rPr>
          <w:rFonts w:ascii="Calibri Light" w:eastAsiaTheme="minorHAnsi" w:hAnsi="Calibri Light" w:cstheme="minorBidi"/>
          <w:bCs/>
        </w:rPr>
      </w:pPr>
      <w:r w:rsidRPr="00373D76">
        <w:rPr>
          <w:rFonts w:ascii="Calibri Light" w:eastAsiaTheme="minorHAnsi" w:hAnsi="Calibri Light" w:cstheme="minorBidi"/>
          <w:bCs/>
        </w:rPr>
        <w:t>The following general practices shall be applied for all UBC buildings and workspaces:</w:t>
      </w:r>
    </w:p>
    <w:p w14:paraId="65C8748F" w14:textId="7AE9344D"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lastRenderedPageBreak/>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6EAA1E10" w14:textId="77777777" w:rsidR="00726FDC" w:rsidRPr="00792171" w:rsidRDefault="00726FDC" w:rsidP="005749C3">
      <w:pPr>
        <w:pStyle w:val="ListParagraph"/>
        <w:numPr>
          <w:ilvl w:val="0"/>
          <w:numId w:val="1"/>
        </w:numPr>
        <w:rPr>
          <w:rFonts w:ascii="Calibri Light" w:eastAsiaTheme="minorHAnsi" w:hAnsi="Calibri Light" w:cstheme="minorBidi"/>
          <w:bCs/>
          <w:lang w:val="en-CA"/>
        </w:rPr>
      </w:pPr>
      <w:r w:rsidRPr="00792171">
        <w:rPr>
          <w:rFonts w:ascii="Calibri Light" w:eastAsiaTheme="minorHAnsi" w:hAnsi="Calibri Light" w:cstheme="minorBidi"/>
          <w:bCs/>
          <w:lang w:val="en-CA"/>
        </w:rPr>
        <w:t>Management must ensure that all workers have access to dedicated onsite supervision at all times.</w:t>
      </w:r>
    </w:p>
    <w:p w14:paraId="0F502DD2" w14:textId="794220A8" w:rsidR="00726FDC" w:rsidRDefault="00726FDC" w:rsidP="005749C3">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40"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78EBD207" w14:textId="02CE2694" w:rsidR="00F63EAD" w:rsidRDefault="00F63EAD" w:rsidP="00F63EAD">
      <w:pPr>
        <w:rPr>
          <w:rFonts w:ascii="Calibri Light" w:eastAsiaTheme="minorHAnsi" w:hAnsi="Calibri Light" w:cstheme="minorBidi"/>
          <w:b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6015A8">
        <w:tc>
          <w:tcPr>
            <w:tcW w:w="9350" w:type="dxa"/>
          </w:tcPr>
          <w:p w14:paraId="3F69C2A3" w14:textId="5A644DD2" w:rsidR="000F3523" w:rsidRPr="00A13608" w:rsidRDefault="002123B7" w:rsidP="006015A8">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2</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Work from Home/Remote Work</w:t>
            </w:r>
          </w:p>
          <w:p w14:paraId="6A5B767D" w14:textId="561003AC" w:rsidR="00B10A79" w:rsidRPr="00A13608" w:rsidRDefault="00B10A79" w:rsidP="006015A8">
            <w:pPr>
              <w:rPr>
                <w:rFonts w:ascii="Calibri" w:hAnsi="Calibri" w:cs="Calibri"/>
              </w:rPr>
            </w:pPr>
            <w:r w:rsidRPr="00A13608">
              <w:rPr>
                <w:rFonts w:ascii="Calibri Light" w:eastAsiaTheme="minorHAnsi" w:hAnsi="Calibri Light" w:cstheme="minorBidi"/>
                <w:bCs/>
                <w:sz w:val="22"/>
                <w:szCs w:val="22"/>
              </w:rPr>
              <w:t>Detail how/which workers can/will continue to work from home (WFH); this is required where it is feasible</w:t>
            </w:r>
          </w:p>
        </w:tc>
      </w:tr>
      <w:tr w:rsidR="00B10A79" w:rsidRPr="005121B1" w14:paraId="10A41B48" w14:textId="77777777" w:rsidTr="006015A8">
        <w:trPr>
          <w:trHeight w:val="872"/>
        </w:trPr>
        <w:tc>
          <w:tcPr>
            <w:tcW w:w="9350" w:type="dxa"/>
          </w:tcPr>
          <w:p w14:paraId="67E9D52D" w14:textId="34F38CB6" w:rsidR="00F27BCC" w:rsidRPr="00A8790B" w:rsidRDefault="00113934" w:rsidP="005749C3">
            <w:pPr>
              <w:pStyle w:val="ListParagraph"/>
              <w:numPr>
                <w:ilvl w:val="0"/>
                <w:numId w:val="4"/>
              </w:numPr>
              <w:rPr>
                <w:rFonts w:ascii="Calibri Light" w:eastAsiaTheme="minorHAnsi" w:hAnsi="Calibri Light" w:cs="Calibri Light"/>
                <w:bCs/>
                <w:i/>
                <w:iCs/>
                <w:color w:val="948A54" w:themeColor="background2" w:themeShade="80"/>
              </w:rPr>
            </w:pPr>
            <w:r w:rsidRPr="00A8790B">
              <w:rPr>
                <w:rFonts w:ascii="Calibri" w:hAnsi="Calibri" w:cs="Calibri"/>
                <w:i/>
                <w:iCs/>
                <w:color w:val="0070C0"/>
                <w:sz w:val="20"/>
                <w:szCs w:val="20"/>
              </w:rPr>
              <w:t xml:space="preserve">Each </w:t>
            </w:r>
            <w:r w:rsidR="00A8790B" w:rsidRPr="00A8790B">
              <w:rPr>
                <w:rFonts w:ascii="Calibri" w:hAnsi="Calibri" w:cs="Calibri"/>
                <w:i/>
                <w:iCs/>
                <w:color w:val="0070C0"/>
                <w:sz w:val="20"/>
                <w:szCs w:val="20"/>
              </w:rPr>
              <w:t>research or staff group in CIRS</w:t>
            </w:r>
            <w:r w:rsidRPr="00A8790B">
              <w:rPr>
                <w:rFonts w:ascii="Calibri" w:hAnsi="Calibri" w:cs="Calibri"/>
                <w:i/>
                <w:iCs/>
                <w:color w:val="0070C0"/>
                <w:sz w:val="20"/>
                <w:szCs w:val="20"/>
              </w:rPr>
              <w:t xml:space="preserve"> is responsible for </w:t>
            </w:r>
            <w:r w:rsidR="00A8790B" w:rsidRPr="00A8790B">
              <w:rPr>
                <w:rFonts w:ascii="Calibri" w:hAnsi="Calibri" w:cs="Calibri"/>
                <w:i/>
                <w:iCs/>
                <w:color w:val="0070C0"/>
                <w:sz w:val="20"/>
                <w:szCs w:val="20"/>
              </w:rPr>
              <w:t xml:space="preserve">detailed how/which workers can/will continue to work from home within their respective </w:t>
            </w:r>
            <w:r w:rsidR="00A8790B" w:rsidRPr="006015A8">
              <w:rPr>
                <w:rFonts w:ascii="Calibri" w:hAnsi="Calibri" w:cs="Calibri"/>
                <w:i/>
                <w:iCs/>
                <w:color w:val="0070C0"/>
                <w:sz w:val="20"/>
                <w:szCs w:val="20"/>
              </w:rPr>
              <w:t>COVID-19 Workspace Safety Plan</w:t>
            </w:r>
          </w:p>
        </w:tc>
      </w:tr>
      <w:tr w:rsidR="00B10A79" w:rsidRPr="005121B1" w14:paraId="7526DF28" w14:textId="77777777" w:rsidTr="006015A8">
        <w:trPr>
          <w:trHeight w:val="872"/>
        </w:trPr>
        <w:tc>
          <w:tcPr>
            <w:tcW w:w="9350" w:type="dxa"/>
          </w:tcPr>
          <w:p w14:paraId="56D5C15F" w14:textId="39E739AF" w:rsidR="000F3523" w:rsidRPr="00A13608" w:rsidRDefault="002123B7" w:rsidP="00B10A79">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3</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Work Schedule Changes/Creation of Work Pods or Crews or Cohorts</w:t>
            </w:r>
          </w:p>
          <w:p w14:paraId="38176913" w14:textId="43CCBA77" w:rsidR="00B10A79" w:rsidRPr="00A13608" w:rsidRDefault="000A169F" w:rsidP="00B10A79">
            <w:pPr>
              <w:rPr>
                <w:rFonts w:ascii="Calibri Light" w:eastAsiaTheme="minorHAnsi" w:hAnsi="Calibri Light" w:cstheme="minorBidi"/>
                <w:bCs/>
                <w:sz w:val="22"/>
                <w:szCs w:val="22"/>
              </w:rPr>
            </w:pPr>
            <w:r w:rsidRPr="000A169F">
              <w:rPr>
                <w:rFonts w:ascii="Calibri Light" w:eastAsiaTheme="minorHAnsi" w:hAnsi="Calibri Light" w:cstheme="minorBidi"/>
                <w:bCs/>
                <w:sz w:val="22"/>
                <w:szCs w:val="22"/>
              </w:rPr>
              <w:t>For those required/wanting to resume work at UBC, detail how you are able to rescheduling of workers (e.g. shifted start/end times) in order to limit contact intensity; describe how you may group employees semi-permanently to limit exposure, where necessary</w:t>
            </w:r>
          </w:p>
        </w:tc>
      </w:tr>
      <w:tr w:rsidR="00B10A79" w:rsidRPr="005121B1" w14:paraId="498D736B" w14:textId="77777777" w:rsidTr="006015A8">
        <w:trPr>
          <w:trHeight w:val="872"/>
        </w:trPr>
        <w:tc>
          <w:tcPr>
            <w:tcW w:w="9350" w:type="dxa"/>
          </w:tcPr>
          <w:p w14:paraId="0FF8FBE0" w14:textId="09D940D0" w:rsidR="00AA29E0" w:rsidRPr="00675CF0" w:rsidRDefault="00675CF0" w:rsidP="005749C3">
            <w:pPr>
              <w:pStyle w:val="ListParagraph"/>
              <w:numPr>
                <w:ilvl w:val="0"/>
                <w:numId w:val="4"/>
              </w:numPr>
              <w:rPr>
                <w:rFonts w:ascii="Calibri" w:hAnsi="Calibri" w:cs="Calibri"/>
                <w:i/>
                <w:iCs/>
                <w:color w:val="0070C0"/>
                <w:sz w:val="20"/>
                <w:szCs w:val="20"/>
              </w:rPr>
            </w:pPr>
            <w:r w:rsidRPr="00675CF0">
              <w:rPr>
                <w:rFonts w:ascii="Calibri" w:hAnsi="Calibri" w:cs="Calibri"/>
                <w:i/>
                <w:iCs/>
                <w:color w:val="0070C0"/>
                <w:sz w:val="20"/>
                <w:szCs w:val="20"/>
              </w:rPr>
              <w:t xml:space="preserve">Any work schedule changes should be detailed in each occupant’s </w:t>
            </w:r>
            <w:r w:rsidRPr="00A8790B">
              <w:rPr>
                <w:rFonts w:ascii="Calibri" w:hAnsi="Calibri" w:cs="Calibri"/>
                <w:i/>
                <w:iCs/>
                <w:color w:val="0070C0"/>
                <w:sz w:val="20"/>
                <w:szCs w:val="20"/>
              </w:rPr>
              <w:t xml:space="preserve">respective </w:t>
            </w:r>
            <w:r w:rsidRPr="006015A8">
              <w:rPr>
                <w:rFonts w:ascii="Calibri" w:hAnsi="Calibri" w:cs="Calibri"/>
                <w:i/>
                <w:iCs/>
                <w:color w:val="0070C0"/>
                <w:sz w:val="20"/>
                <w:szCs w:val="20"/>
              </w:rPr>
              <w:t>COVID-19 Workspace Safety Plan</w:t>
            </w:r>
          </w:p>
          <w:p w14:paraId="6906EBB5" w14:textId="3F560164" w:rsidR="00F27BCC" w:rsidRPr="00A13608" w:rsidRDefault="00F27BCC" w:rsidP="000F3523">
            <w:pPr>
              <w:rPr>
                <w:rFonts w:ascii="Calibri Light" w:eastAsiaTheme="minorHAnsi" w:hAnsi="Calibri Light" w:cstheme="minorBidi"/>
                <w:bCs/>
                <w:sz w:val="22"/>
                <w:szCs w:val="22"/>
              </w:rPr>
            </w:pPr>
          </w:p>
        </w:tc>
      </w:tr>
      <w:tr w:rsidR="00B10A79" w:rsidRPr="005121B1" w14:paraId="434125CC" w14:textId="77777777" w:rsidTr="006015A8">
        <w:tc>
          <w:tcPr>
            <w:tcW w:w="9350" w:type="dxa"/>
          </w:tcPr>
          <w:p w14:paraId="76950935" w14:textId="0D82D82B" w:rsidR="000F3523" w:rsidRPr="00A13608" w:rsidRDefault="002123B7" w:rsidP="006015A8">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4</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Spatial Analysis: Occupancy limits, floor space, and traffic flows</w:t>
            </w:r>
          </w:p>
          <w:p w14:paraId="4F81D7D0" w14:textId="7D8994BF" w:rsidR="00B10A79" w:rsidRPr="00A13608" w:rsidRDefault="001C5F65" w:rsidP="00290B41">
            <w:pPr>
              <w:rPr>
                <w:rFonts w:ascii="Calibri Light" w:eastAsiaTheme="minorHAnsi" w:hAnsi="Calibri Light" w:cstheme="minorBidi"/>
                <w:bCs/>
                <w:sz w:val="22"/>
                <w:szCs w:val="22"/>
              </w:rPr>
            </w:pPr>
            <w:r>
              <w:rPr>
                <w:rFonts w:ascii="Calibri Light" w:eastAsiaTheme="minorHAnsi" w:hAnsi="Calibri Light" w:cstheme="minorBidi"/>
                <w:bCs/>
                <w:sz w:val="22"/>
                <w:szCs w:val="22"/>
              </w:rPr>
              <w:t>Describe or use</w:t>
            </w:r>
            <w:r w:rsidR="00B10A79" w:rsidRPr="00A13608">
              <w:rPr>
                <w:rFonts w:ascii="Calibri Light" w:eastAsiaTheme="minorHAnsi" w:hAnsi="Calibri Light" w:cstheme="minorBidi"/>
                <w:bCs/>
                <w:sz w:val="22"/>
                <w:szCs w:val="22"/>
              </w:rPr>
              <w:t xml:space="preserve"> UBC building keyplans</w:t>
            </w:r>
            <w:r>
              <w:rPr>
                <w:rFonts w:ascii="Calibri Light" w:eastAsiaTheme="minorHAnsi" w:hAnsi="Calibri Light" w:cstheme="minorBidi"/>
                <w:bCs/>
                <w:sz w:val="22"/>
                <w:szCs w:val="22"/>
              </w:rPr>
              <w:t xml:space="preserve"> </w:t>
            </w:r>
            <w:r w:rsidR="00F576C2">
              <w:rPr>
                <w:rFonts w:ascii="Calibri Light" w:eastAsiaTheme="minorHAnsi" w:hAnsi="Calibri Light" w:cstheme="minorBidi"/>
                <w:bCs/>
                <w:sz w:val="22"/>
                <w:szCs w:val="22"/>
              </w:rPr>
              <w:t xml:space="preserve">(or do both, where appropriate) </w:t>
            </w:r>
            <w:r>
              <w:rPr>
                <w:rFonts w:ascii="Calibri Light" w:eastAsiaTheme="minorHAnsi" w:hAnsi="Calibri Light" w:cstheme="minorBidi"/>
                <w:bCs/>
                <w:sz w:val="22"/>
                <w:szCs w:val="22"/>
              </w:rPr>
              <w:t>to</w:t>
            </w:r>
            <w:r w:rsidR="00290B41">
              <w:rPr>
                <w:rFonts w:ascii="Calibri Light" w:eastAsiaTheme="minorHAnsi" w:hAnsi="Calibri Light" w:cstheme="minorBidi"/>
                <w:bCs/>
                <w:sz w:val="22"/>
                <w:szCs w:val="22"/>
              </w:rPr>
              <w:t xml:space="preserve"> i</w:t>
            </w:r>
            <w:r w:rsidR="00B10A79" w:rsidRPr="00A13608">
              <w:rPr>
                <w:rFonts w:ascii="Calibri Light" w:eastAsiaTheme="minorHAnsi" w:hAnsi="Calibri Light" w:cstheme="minorBidi"/>
                <w:bCs/>
                <w:sz w:val="22"/>
                <w:szCs w:val="22"/>
              </w:rPr>
              <w:t>dentify and list the rooms and maximum occupancy for each workspace/area</w:t>
            </w:r>
            <w:r>
              <w:rPr>
                <w:rFonts w:ascii="Calibri Light" w:eastAsiaTheme="minorHAnsi" w:hAnsi="Calibri Light" w:cstheme="minorBidi"/>
                <w:bCs/>
                <w:sz w:val="22"/>
                <w:szCs w:val="22"/>
              </w:rPr>
              <w:t>, explaining your methodology for determining occupancy</w:t>
            </w:r>
          </w:p>
        </w:tc>
      </w:tr>
      <w:tr w:rsidR="00B10A79" w:rsidRPr="005121B1" w14:paraId="76A9F4AD" w14:textId="77777777" w:rsidTr="006015A8">
        <w:tc>
          <w:tcPr>
            <w:tcW w:w="9350" w:type="dxa"/>
          </w:tcPr>
          <w:p w14:paraId="05EDF5CB" w14:textId="72CFC4EA" w:rsidR="00541314" w:rsidRPr="003855FE" w:rsidRDefault="00902CFC" w:rsidP="005749C3">
            <w:pPr>
              <w:pStyle w:val="ListParagraph"/>
              <w:numPr>
                <w:ilvl w:val="0"/>
                <w:numId w:val="4"/>
              </w:numPr>
              <w:rPr>
                <w:rFonts w:ascii="Calibri" w:hAnsi="Calibri" w:cs="Calibri"/>
                <w:i/>
                <w:iCs/>
                <w:color w:val="0070C0"/>
                <w:sz w:val="20"/>
                <w:szCs w:val="20"/>
              </w:rPr>
            </w:pPr>
            <w:r w:rsidRPr="003855FE">
              <w:rPr>
                <w:rFonts w:ascii="Calibri" w:hAnsi="Calibri" w:cs="Calibri"/>
                <w:i/>
                <w:iCs/>
                <w:color w:val="0070C0"/>
                <w:sz w:val="20"/>
                <w:szCs w:val="20"/>
              </w:rPr>
              <w:t xml:space="preserve">See </w:t>
            </w:r>
            <w:r w:rsidR="00FD6CD8" w:rsidRPr="003855FE">
              <w:rPr>
                <w:rFonts w:ascii="Calibri" w:hAnsi="Calibri" w:cs="Calibri"/>
                <w:i/>
                <w:iCs/>
                <w:color w:val="0070C0"/>
                <w:sz w:val="20"/>
                <w:szCs w:val="20"/>
              </w:rPr>
              <w:t>Appendix</w:t>
            </w:r>
            <w:r w:rsidRPr="003855FE">
              <w:rPr>
                <w:rFonts w:ascii="Calibri" w:hAnsi="Calibri" w:cs="Calibri"/>
                <w:i/>
                <w:iCs/>
                <w:color w:val="0070C0"/>
                <w:sz w:val="20"/>
                <w:szCs w:val="20"/>
              </w:rPr>
              <w:t xml:space="preserve"> – Spatial Analysis for CIRS Common Areas</w:t>
            </w:r>
            <w:r w:rsidR="00541314" w:rsidRPr="003855FE">
              <w:rPr>
                <w:rFonts w:ascii="Calibri" w:hAnsi="Calibri" w:cs="Calibri"/>
                <w:i/>
                <w:iCs/>
                <w:color w:val="0070C0"/>
                <w:sz w:val="20"/>
                <w:szCs w:val="20"/>
              </w:rPr>
              <w:t xml:space="preserve"> </w:t>
            </w:r>
          </w:p>
          <w:p w14:paraId="3C8FE0A5" w14:textId="10D67611" w:rsidR="00CD29B0" w:rsidRPr="002D0C3D" w:rsidRDefault="00902CFC" w:rsidP="005749C3">
            <w:pPr>
              <w:pStyle w:val="ListParagraph"/>
              <w:numPr>
                <w:ilvl w:val="0"/>
                <w:numId w:val="4"/>
              </w:numPr>
              <w:rPr>
                <w:rFonts w:ascii="Calibri" w:hAnsi="Calibri" w:cs="Calibri"/>
                <w:i/>
                <w:iCs/>
                <w:color w:val="0070C0"/>
                <w:sz w:val="20"/>
                <w:szCs w:val="20"/>
              </w:rPr>
            </w:pPr>
            <w:r w:rsidRPr="00902CFC">
              <w:rPr>
                <w:rFonts w:ascii="Calibri" w:hAnsi="Calibri" w:cs="Calibri"/>
                <w:i/>
                <w:iCs/>
                <w:color w:val="0070C0"/>
                <w:sz w:val="20"/>
                <w:szCs w:val="20"/>
              </w:rPr>
              <w:t xml:space="preserve">Spatial Analysis </w:t>
            </w:r>
            <w:r>
              <w:rPr>
                <w:rFonts w:ascii="Calibri" w:hAnsi="Calibri" w:cs="Calibri"/>
                <w:i/>
                <w:iCs/>
                <w:color w:val="0070C0"/>
                <w:sz w:val="20"/>
                <w:szCs w:val="20"/>
              </w:rPr>
              <w:t>including</w:t>
            </w:r>
            <w:r w:rsidRPr="00902CFC">
              <w:rPr>
                <w:rFonts w:ascii="Calibri" w:hAnsi="Calibri" w:cs="Calibri"/>
                <w:i/>
                <w:iCs/>
                <w:color w:val="0070C0"/>
                <w:sz w:val="20"/>
                <w:szCs w:val="20"/>
              </w:rPr>
              <w:t xml:space="preserve"> occupancy limits, floor space, and traffic flows within each research or staff group workspace should be included within each occupant’s </w:t>
            </w:r>
            <w:r w:rsidRPr="006015A8">
              <w:rPr>
                <w:rFonts w:ascii="Calibri" w:hAnsi="Calibri" w:cs="Calibri"/>
                <w:i/>
                <w:iCs/>
                <w:color w:val="0070C0"/>
                <w:sz w:val="20"/>
                <w:szCs w:val="20"/>
              </w:rPr>
              <w:t>COVID-19 Workspace Safety Plan</w:t>
            </w:r>
          </w:p>
        </w:tc>
      </w:tr>
      <w:tr w:rsidR="00B10A79" w:rsidRPr="005121B1" w14:paraId="6364C0C1" w14:textId="77777777" w:rsidTr="006015A8">
        <w:tc>
          <w:tcPr>
            <w:tcW w:w="9350" w:type="dxa"/>
          </w:tcPr>
          <w:p w14:paraId="01C3BB63" w14:textId="10E42852" w:rsidR="000F3523" w:rsidRPr="00A13608" w:rsidRDefault="002123B7" w:rsidP="000F3523">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5</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Accommodations to maintain 2 metre distance</w:t>
            </w:r>
          </w:p>
          <w:p w14:paraId="6FC493BE" w14:textId="2249309F" w:rsidR="00B10A79" w:rsidRPr="00A13608" w:rsidRDefault="000F3523" w:rsidP="002F1859">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lastRenderedPageBreak/>
              <w:t xml:space="preserve">Please detail what accommodations/changes you have made to ensure employees can successfully follow the rule of distancing at least 2 metres from another employee while working </w:t>
            </w:r>
          </w:p>
        </w:tc>
      </w:tr>
      <w:tr w:rsidR="00B10A79" w:rsidRPr="005121B1" w14:paraId="1391AD47" w14:textId="77777777" w:rsidTr="006015A8">
        <w:tc>
          <w:tcPr>
            <w:tcW w:w="9350" w:type="dxa"/>
          </w:tcPr>
          <w:p w14:paraId="66F0AA1D" w14:textId="77777777" w:rsidR="00E73DDF" w:rsidRDefault="00E73DDF" w:rsidP="00E73DDF">
            <w:pPr>
              <w:pStyle w:val="NormalWeb"/>
              <w:spacing w:before="0" w:beforeAutospacing="0" w:after="0" w:afterAutospacing="0"/>
              <w:textAlignment w:val="baseline"/>
              <w:rPr>
                <w:rFonts w:ascii="Arial" w:hAnsi="Arial" w:cs="Arial"/>
                <w:color w:val="000000"/>
                <w:sz w:val="22"/>
                <w:szCs w:val="22"/>
              </w:rPr>
            </w:pPr>
          </w:p>
          <w:p w14:paraId="0CDE321E" w14:textId="4F17DB71" w:rsidR="00113934" w:rsidRPr="00FD6CD8" w:rsidRDefault="00113934" w:rsidP="005749C3">
            <w:pPr>
              <w:pStyle w:val="NormalWeb"/>
              <w:numPr>
                <w:ilvl w:val="0"/>
                <w:numId w:val="4"/>
              </w:numPr>
              <w:spacing w:before="0" w:beforeAutospacing="0" w:after="0" w:afterAutospacing="0"/>
              <w:textAlignment w:val="baseline"/>
              <w:rPr>
                <w:rFonts w:asciiTheme="majorHAnsi" w:hAnsiTheme="majorHAnsi" w:cstheme="majorHAnsi"/>
                <w:i/>
                <w:color w:val="0070C0"/>
                <w:sz w:val="20"/>
                <w:szCs w:val="20"/>
              </w:rPr>
            </w:pPr>
            <w:r w:rsidRPr="00FD6CD8">
              <w:rPr>
                <w:rFonts w:asciiTheme="majorHAnsi" w:hAnsiTheme="majorHAnsi" w:cstheme="majorHAnsi"/>
                <w:i/>
                <w:color w:val="0070C0"/>
                <w:sz w:val="20"/>
                <w:szCs w:val="20"/>
              </w:rPr>
              <w:t>All occupant plans will adhere to institutional policies as described in “</w:t>
            </w:r>
            <w:hyperlink r:id="rId41" w:history="1">
              <w:r w:rsidRPr="00FD6CD8">
                <w:rPr>
                  <w:rStyle w:val="Hyperlink"/>
                  <w:rFonts w:asciiTheme="majorHAnsi" w:hAnsiTheme="majorHAnsi" w:cstheme="majorHAnsi"/>
                  <w:i/>
                  <w:color w:val="0070C0"/>
                  <w:sz w:val="20"/>
                  <w:szCs w:val="20"/>
                </w:rPr>
                <w:t>UBC Employee COVID-19 Physical Distancing Guidance</w:t>
              </w:r>
            </w:hyperlink>
            <w:r w:rsidRPr="00FD6CD8">
              <w:rPr>
                <w:rFonts w:asciiTheme="majorHAnsi" w:hAnsiTheme="majorHAnsi" w:cstheme="majorHAnsi"/>
                <w:i/>
                <w:color w:val="0070C0"/>
                <w:sz w:val="20"/>
                <w:szCs w:val="20"/>
              </w:rPr>
              <w:t xml:space="preserve">”. </w:t>
            </w:r>
          </w:p>
          <w:p w14:paraId="2333C177" w14:textId="4A6F4FDB" w:rsidR="00F63EAD" w:rsidRPr="002F1859" w:rsidRDefault="00F63EAD" w:rsidP="002F1859">
            <w:pPr>
              <w:autoSpaceDE w:val="0"/>
              <w:autoSpaceDN w:val="0"/>
              <w:adjustRightInd w:val="0"/>
              <w:rPr>
                <w:rFonts w:ascii="Calibri Light" w:eastAsiaTheme="minorHAnsi" w:hAnsi="Calibri Light" w:cstheme="minorBidi"/>
                <w:bCs/>
              </w:rPr>
            </w:pPr>
          </w:p>
        </w:tc>
      </w:tr>
      <w:tr w:rsidR="000F3523" w:rsidRPr="005121B1" w14:paraId="13F0E774" w14:textId="77777777" w:rsidTr="006015A8">
        <w:tc>
          <w:tcPr>
            <w:tcW w:w="9350" w:type="dxa"/>
          </w:tcPr>
          <w:p w14:paraId="167B426F" w14:textId="5851D31C" w:rsidR="000F3523" w:rsidRPr="00A13608" w:rsidRDefault="002123B7" w:rsidP="00B10A79">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sidR="00E35EEF">
              <w:rPr>
                <w:rFonts w:ascii="Calibri Light" w:eastAsiaTheme="minorHAnsi" w:hAnsi="Calibri Light" w:cstheme="minorBidi"/>
                <w:b/>
                <w:bCs/>
                <w:sz w:val="22"/>
                <w:szCs w:val="22"/>
              </w:rPr>
              <w:t>6</w:t>
            </w:r>
            <w:r w:rsidRPr="00A13608">
              <w:rPr>
                <w:rFonts w:ascii="Calibri Light" w:eastAsiaTheme="minorHAnsi" w:hAnsi="Calibri Light" w:cstheme="minorBidi"/>
                <w:b/>
                <w:bCs/>
                <w:sz w:val="22"/>
                <w:szCs w:val="22"/>
              </w:rPr>
              <w:t xml:space="preserve">. </w:t>
            </w:r>
            <w:r w:rsidR="000F3523" w:rsidRPr="00A13608">
              <w:rPr>
                <w:rFonts w:ascii="Calibri Light" w:eastAsiaTheme="minorHAnsi" w:hAnsi="Calibri Light" w:cstheme="minorBidi"/>
                <w:b/>
                <w:bCs/>
                <w:sz w:val="22"/>
                <w:szCs w:val="22"/>
              </w:rPr>
              <w:t>Transportation</w:t>
            </w:r>
          </w:p>
          <w:p w14:paraId="6461B886" w14:textId="4433E8EA" w:rsidR="000F3523" w:rsidRPr="00A13608" w:rsidRDefault="000F3523" w:rsidP="00B10A79">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Detail how you are able to (or not) apply UBC's COVID-19 vehicle usage guidelines to the proposed operational model - if you cannot apply these guidelines, please describe alternative control measures</w:t>
            </w:r>
          </w:p>
        </w:tc>
      </w:tr>
      <w:tr w:rsidR="000F3523" w:rsidRPr="005121B1" w14:paraId="01515A25" w14:textId="77777777" w:rsidTr="006015A8">
        <w:tc>
          <w:tcPr>
            <w:tcW w:w="9350" w:type="dxa"/>
          </w:tcPr>
          <w:p w14:paraId="2D044046" w14:textId="4AB21173" w:rsidR="000F3523" w:rsidRPr="00E73DDF" w:rsidRDefault="00E73DDF" w:rsidP="005749C3">
            <w:pPr>
              <w:pStyle w:val="ListParagraph"/>
              <w:numPr>
                <w:ilvl w:val="0"/>
                <w:numId w:val="4"/>
              </w:numPr>
              <w:rPr>
                <w:rFonts w:ascii="Calibri Light" w:eastAsiaTheme="minorHAnsi" w:hAnsi="Calibri Light" w:cs="Calibri Light"/>
                <w:bCs/>
                <w:i/>
                <w:iCs/>
                <w:color w:val="0070C0"/>
              </w:rPr>
            </w:pPr>
            <w:r w:rsidRPr="00E73DDF">
              <w:rPr>
                <w:rFonts w:ascii="Calibri Light" w:eastAsiaTheme="minorHAnsi" w:hAnsi="Calibri Light" w:cs="Calibri Light"/>
                <w:bCs/>
                <w:i/>
                <w:iCs/>
                <w:color w:val="0070C0"/>
              </w:rPr>
              <w:t>NA</w:t>
            </w:r>
          </w:p>
          <w:p w14:paraId="49510F70" w14:textId="77777777" w:rsidR="00F63EAD" w:rsidRDefault="00F63EAD" w:rsidP="00834313">
            <w:pPr>
              <w:rPr>
                <w:rFonts w:ascii="Calibri Light" w:eastAsiaTheme="minorHAnsi" w:hAnsi="Calibri Light" w:cstheme="minorBidi"/>
                <w:bCs/>
              </w:rPr>
            </w:pPr>
          </w:p>
          <w:p w14:paraId="72EB21C2" w14:textId="77777777" w:rsidR="003B2AF4" w:rsidRDefault="003B2AF4" w:rsidP="00834313">
            <w:pPr>
              <w:rPr>
                <w:rFonts w:ascii="Calibri Light" w:eastAsiaTheme="minorHAnsi" w:hAnsi="Calibri Light" w:cstheme="minorBidi"/>
                <w:bCs/>
              </w:rPr>
            </w:pPr>
          </w:p>
          <w:p w14:paraId="27018FF6" w14:textId="77777777" w:rsidR="003B2AF4" w:rsidRDefault="003B2AF4" w:rsidP="00834313">
            <w:pPr>
              <w:rPr>
                <w:rFonts w:ascii="Calibri Light" w:eastAsiaTheme="minorHAnsi" w:hAnsi="Calibri Light" w:cstheme="minorBidi"/>
                <w:bCs/>
              </w:rPr>
            </w:pPr>
          </w:p>
          <w:p w14:paraId="7C2DBA4F" w14:textId="417B01D1" w:rsidR="003B2AF4" w:rsidRPr="002F1859" w:rsidRDefault="003B2AF4" w:rsidP="00834313">
            <w:pPr>
              <w:rPr>
                <w:rFonts w:ascii="Calibri Light" w:eastAsiaTheme="minorHAnsi" w:hAnsi="Calibri Light" w:cstheme="minorBidi"/>
                <w:bCs/>
              </w:rPr>
            </w:pPr>
          </w:p>
        </w:tc>
      </w:tr>
      <w:tr w:rsidR="00113934" w:rsidRPr="005121B1" w14:paraId="695D8E6A" w14:textId="77777777" w:rsidTr="006015A8">
        <w:tc>
          <w:tcPr>
            <w:tcW w:w="9350" w:type="dxa"/>
          </w:tcPr>
          <w:p w14:paraId="3249BD4B" w14:textId="77777777" w:rsidR="00113934" w:rsidRPr="00A13608" w:rsidRDefault="00113934" w:rsidP="00113934">
            <w:pPr>
              <w:rPr>
                <w:rFonts w:ascii="Calibri Light" w:eastAsiaTheme="minorHAnsi" w:hAnsi="Calibri Light" w:cstheme="minorBidi"/>
                <w:b/>
                <w:bCs/>
                <w:sz w:val="22"/>
                <w:szCs w:val="22"/>
              </w:rPr>
            </w:pPr>
            <w:r w:rsidRPr="00A13608">
              <w:rPr>
                <w:rFonts w:ascii="Calibri Light" w:eastAsiaTheme="minorHAnsi" w:hAnsi="Calibri Light" w:cstheme="minorBidi"/>
                <w:b/>
                <w:bCs/>
                <w:sz w:val="22"/>
                <w:szCs w:val="22"/>
              </w:rPr>
              <w:t>1</w:t>
            </w:r>
            <w:r>
              <w:rPr>
                <w:rFonts w:ascii="Calibri Light" w:eastAsiaTheme="minorHAnsi" w:hAnsi="Calibri Light" w:cstheme="minorBidi"/>
                <w:b/>
                <w:bCs/>
                <w:sz w:val="22"/>
                <w:szCs w:val="22"/>
              </w:rPr>
              <w:t>7</w:t>
            </w:r>
            <w:r w:rsidRPr="00A13608">
              <w:rPr>
                <w:rFonts w:ascii="Calibri Light" w:eastAsiaTheme="minorHAnsi" w:hAnsi="Calibri Light" w:cstheme="minorBidi"/>
                <w:b/>
                <w:bCs/>
                <w:sz w:val="22"/>
                <w:szCs w:val="22"/>
              </w:rPr>
              <w:t>. Worker Screening</w:t>
            </w:r>
          </w:p>
          <w:p w14:paraId="030EC9BA" w14:textId="51EFA9C1" w:rsidR="00113934" w:rsidRPr="00A13608" w:rsidRDefault="00113934" w:rsidP="00113934">
            <w:pPr>
              <w:rPr>
                <w:rFonts w:ascii="Calibri Light" w:eastAsiaTheme="minorHAnsi" w:hAnsi="Calibri Light" w:cstheme="minorBidi"/>
                <w:bCs/>
                <w:sz w:val="22"/>
                <w:szCs w:val="22"/>
              </w:rPr>
            </w:pPr>
            <w:r w:rsidRPr="00A13608">
              <w:rPr>
                <w:rFonts w:ascii="Calibri Light" w:eastAsiaTheme="minorHAnsi" w:hAnsi="Calibri Light" w:cstheme="minorBidi"/>
                <w:bCs/>
                <w:sz w:val="22"/>
                <w:szCs w:val="22"/>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113934" w:rsidRPr="005121B1" w14:paraId="5D4E7699" w14:textId="77777777" w:rsidTr="006015A8">
        <w:tc>
          <w:tcPr>
            <w:tcW w:w="9350" w:type="dxa"/>
          </w:tcPr>
          <w:p w14:paraId="2BDB6793" w14:textId="77777777" w:rsidR="00361FE2" w:rsidRPr="0006605F" w:rsidRDefault="00361FE2" w:rsidP="00361FE2">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sidRPr="0006605F">
              <w:rPr>
                <w:rFonts w:ascii="Calibri" w:eastAsia="Arial" w:hAnsi="Calibri" w:cs="Calibri"/>
                <w:i/>
                <w:iCs/>
                <w:color w:val="0070C0"/>
                <w:sz w:val="20"/>
                <w:szCs w:val="20"/>
              </w:rPr>
              <w:t>Before coming to work, all personnel must check their health status. Personnel experiencing any symptoms of COVID-19 (cough, runny nose, sneezing, shortness of breath, loss of sense of smell/taste, headache, diarrhea, loss of appetite, nausea and vomiting, muscle aches, sore throat, tiredness, fever, chills,) must not come to work.</w:t>
            </w:r>
          </w:p>
          <w:p w14:paraId="1B213B03" w14:textId="77777777" w:rsidR="00361FE2" w:rsidRPr="0006605F" w:rsidRDefault="00361FE2" w:rsidP="00361FE2">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sidRPr="0006605F">
              <w:rPr>
                <w:rFonts w:ascii="Calibri" w:eastAsia="Arial" w:hAnsi="Calibri" w:cs="Calibri"/>
                <w:i/>
                <w:iCs/>
                <w:color w:val="0070C0"/>
                <w:sz w:val="20"/>
                <w:szCs w:val="20"/>
              </w:rPr>
              <w:t>Individuals displaying symptoms of COVID-19 (described above) must remain at home and isolated until they have been confirmed COVID-free by testing or have been symptom free for the length of time recommended by the BCCDC. Personnel who have been in contact with a person confirmed or presumed to have COVID-19 must also self-isolate as per provincial health guidelines.</w:t>
            </w:r>
          </w:p>
          <w:p w14:paraId="2C0C4B2D" w14:textId="07ACD9D9" w:rsidR="00697F09" w:rsidRPr="00697F09" w:rsidRDefault="00361FE2" w:rsidP="00697F09">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sidRPr="0006605F">
              <w:rPr>
                <w:rFonts w:ascii="Calibri" w:eastAsia="Arial" w:hAnsi="Calibri" w:cs="Calibri"/>
                <w:i/>
                <w:iCs/>
                <w:color w:val="0070C0"/>
                <w:sz w:val="20"/>
                <w:szCs w:val="20"/>
              </w:rPr>
              <w:t>Personnel will be referred to the</w:t>
            </w:r>
            <w:hyperlink r:id="rId42" w:history="1">
              <w:r w:rsidRPr="0006605F">
                <w:rPr>
                  <w:rFonts w:ascii="Calibri" w:eastAsia="Arial" w:hAnsi="Calibri" w:cs="Calibri"/>
                  <w:i/>
                  <w:iCs/>
                  <w:color w:val="0070C0"/>
                  <w:sz w:val="20"/>
                  <w:szCs w:val="20"/>
                </w:rPr>
                <w:t xml:space="preserve"> BC Health Self-Assessment Tool</w:t>
              </w:r>
            </w:hyperlink>
            <w:r w:rsidRPr="0006605F">
              <w:rPr>
                <w:rFonts w:ascii="Calibri" w:eastAsia="Arial" w:hAnsi="Calibri" w:cs="Calibri"/>
                <w:i/>
                <w:iCs/>
                <w:color w:val="0070C0"/>
                <w:sz w:val="20"/>
                <w:szCs w:val="20"/>
              </w:rPr>
              <w:t xml:space="preserve"> to determine if they require testing and/or medical care</w:t>
            </w:r>
            <w:r w:rsidR="00697F09">
              <w:rPr>
                <w:rFonts w:ascii="Calibri" w:eastAsia="Arial" w:hAnsi="Calibri" w:cs="Calibri"/>
                <w:i/>
                <w:iCs/>
                <w:color w:val="0070C0"/>
                <w:sz w:val="20"/>
                <w:szCs w:val="20"/>
              </w:rPr>
              <w:t xml:space="preserve">: </w:t>
            </w:r>
            <w:r w:rsidR="00697F09" w:rsidRPr="00697F09">
              <w:rPr>
                <w:rFonts w:ascii="Calibri" w:eastAsia="Arial" w:hAnsi="Calibri" w:cs="Calibri"/>
                <w:i/>
                <w:iCs/>
                <w:color w:val="0070C0"/>
                <w:sz w:val="20"/>
                <w:szCs w:val="20"/>
              </w:rPr>
              <w:t>https://bc.thrive.health</w:t>
            </w:r>
          </w:p>
          <w:p w14:paraId="3D420CB4" w14:textId="77777777" w:rsidR="00361FE2" w:rsidRPr="0006605F" w:rsidRDefault="00361FE2" w:rsidP="00361FE2">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sidRPr="0006605F">
              <w:rPr>
                <w:rFonts w:ascii="Calibri" w:eastAsia="Arial" w:hAnsi="Calibri" w:cs="Calibri"/>
                <w:i/>
                <w:iCs/>
                <w:color w:val="0070C0"/>
                <w:sz w:val="20"/>
                <w:szCs w:val="20"/>
              </w:rPr>
              <w:t>Anyone returning from outside of Canada must follow the directions of the Quarantine Act, which specifies 14 days of self-isolation, regardless of whether or not they are experiencing COVID-19 symptoms.</w:t>
            </w:r>
          </w:p>
          <w:p w14:paraId="29EE1A2D" w14:textId="77777777" w:rsidR="00361FE2" w:rsidRPr="0006605F" w:rsidRDefault="00361FE2" w:rsidP="00361FE2">
            <w:pPr>
              <w:pStyle w:val="NormalWeb"/>
              <w:numPr>
                <w:ilvl w:val="0"/>
                <w:numId w:val="18"/>
              </w:numPr>
              <w:spacing w:before="0" w:beforeAutospacing="0" w:after="0" w:afterAutospacing="0"/>
              <w:textAlignment w:val="baseline"/>
              <w:rPr>
                <w:rFonts w:ascii="Calibri" w:eastAsia="Arial" w:hAnsi="Calibri" w:cs="Calibri"/>
                <w:i/>
                <w:iCs/>
                <w:color w:val="0070C0"/>
                <w:sz w:val="20"/>
                <w:szCs w:val="20"/>
              </w:rPr>
            </w:pPr>
            <w:r w:rsidRPr="0006605F">
              <w:rPr>
                <w:rFonts w:ascii="Calibri" w:eastAsia="Arial" w:hAnsi="Calibri" w:cs="Calibri"/>
                <w:i/>
                <w:iCs/>
                <w:color w:val="0070C0"/>
                <w:sz w:val="20"/>
                <w:szCs w:val="20"/>
              </w:rPr>
              <w:t>Every front and back entry door signage for both workers or visitors/guests that prohibits entry if any of the above 3 criteria apply. WorkSafeBC provides such signage, as below:</w:t>
            </w:r>
          </w:p>
          <w:p w14:paraId="2E6F0073" w14:textId="77777777" w:rsidR="00361FE2" w:rsidRPr="0006605F" w:rsidRDefault="0013768A" w:rsidP="00361FE2">
            <w:pPr>
              <w:pStyle w:val="NormalWeb"/>
              <w:numPr>
                <w:ilvl w:val="1"/>
                <w:numId w:val="18"/>
              </w:numPr>
              <w:spacing w:before="0" w:beforeAutospacing="0" w:after="0" w:afterAutospacing="0"/>
              <w:textAlignment w:val="baseline"/>
              <w:rPr>
                <w:rFonts w:ascii="Calibri" w:eastAsia="Arial" w:hAnsi="Calibri" w:cs="Calibri"/>
                <w:i/>
                <w:iCs/>
                <w:color w:val="0070C0"/>
                <w:sz w:val="20"/>
                <w:szCs w:val="20"/>
              </w:rPr>
            </w:pPr>
            <w:hyperlink r:id="rId43" w:history="1">
              <w:r w:rsidR="00361FE2" w:rsidRPr="0006605F">
                <w:rPr>
                  <w:rFonts w:ascii="Calibri" w:eastAsia="Arial" w:hAnsi="Calibri" w:cs="Calibri"/>
                  <w:i/>
                  <w:iCs/>
                  <w:color w:val="0070C0"/>
                  <w:sz w:val="20"/>
                  <w:szCs w:val="20"/>
                </w:rPr>
                <w:t>UBC Entry Check Sign</w:t>
              </w:r>
            </w:hyperlink>
          </w:p>
          <w:p w14:paraId="7370F5EB" w14:textId="77777777" w:rsidR="00361FE2" w:rsidRPr="0006605F" w:rsidRDefault="0013768A" w:rsidP="00361FE2">
            <w:pPr>
              <w:pStyle w:val="NormalWeb"/>
              <w:numPr>
                <w:ilvl w:val="1"/>
                <w:numId w:val="18"/>
              </w:numPr>
              <w:spacing w:before="0" w:beforeAutospacing="0" w:after="0" w:afterAutospacing="0"/>
              <w:textAlignment w:val="baseline"/>
              <w:rPr>
                <w:rFonts w:ascii="Calibri" w:eastAsia="Arial" w:hAnsi="Calibri" w:cs="Calibri"/>
                <w:i/>
                <w:iCs/>
                <w:color w:val="0070C0"/>
                <w:sz w:val="20"/>
                <w:szCs w:val="20"/>
              </w:rPr>
            </w:pPr>
            <w:hyperlink r:id="rId44" w:history="1">
              <w:r w:rsidR="00361FE2" w:rsidRPr="0006605F">
                <w:rPr>
                  <w:rFonts w:ascii="Calibri" w:eastAsia="Arial" w:hAnsi="Calibri" w:cs="Calibri"/>
                  <w:i/>
                  <w:iCs/>
                  <w:color w:val="0070C0"/>
                  <w:sz w:val="20"/>
                  <w:szCs w:val="20"/>
                </w:rPr>
                <w:t>WorkSafeBC: Entry Check for Workers</w:t>
              </w:r>
            </w:hyperlink>
          </w:p>
          <w:p w14:paraId="4F9736C6" w14:textId="77777777" w:rsidR="00361FE2" w:rsidRPr="0006605F" w:rsidRDefault="0013768A" w:rsidP="00361FE2">
            <w:pPr>
              <w:pStyle w:val="NormalWeb"/>
              <w:numPr>
                <w:ilvl w:val="1"/>
                <w:numId w:val="18"/>
              </w:numPr>
              <w:spacing w:before="0" w:beforeAutospacing="0" w:after="0" w:afterAutospacing="0"/>
              <w:textAlignment w:val="baseline"/>
              <w:rPr>
                <w:rFonts w:ascii="Calibri" w:eastAsia="Arial" w:hAnsi="Calibri" w:cs="Calibri"/>
                <w:i/>
                <w:iCs/>
                <w:color w:val="0070C0"/>
                <w:sz w:val="20"/>
                <w:szCs w:val="20"/>
              </w:rPr>
            </w:pPr>
            <w:hyperlink r:id="rId45" w:history="1">
              <w:r w:rsidR="00361FE2" w:rsidRPr="0006605F">
                <w:rPr>
                  <w:rFonts w:ascii="Calibri" w:eastAsia="Arial" w:hAnsi="Calibri" w:cs="Calibri"/>
                  <w:i/>
                  <w:iCs/>
                  <w:color w:val="0070C0"/>
                  <w:sz w:val="20"/>
                  <w:szCs w:val="20"/>
                </w:rPr>
                <w:t> WorkSafeBC: Entry Check for Visitors</w:t>
              </w:r>
            </w:hyperlink>
          </w:p>
          <w:p w14:paraId="771D3440" w14:textId="77777777" w:rsidR="00361FE2" w:rsidRPr="0006605F" w:rsidRDefault="00361FE2" w:rsidP="0006605F">
            <w:pPr>
              <w:pStyle w:val="ListParagraph"/>
              <w:numPr>
                <w:ilvl w:val="0"/>
                <w:numId w:val="18"/>
              </w:numPr>
              <w:rPr>
                <w:rFonts w:ascii="Calibri" w:hAnsi="Calibri" w:cs="Calibri"/>
                <w:i/>
                <w:iCs/>
                <w:color w:val="0070C0"/>
                <w:sz w:val="20"/>
                <w:szCs w:val="20"/>
              </w:rPr>
            </w:pPr>
            <w:r w:rsidRPr="0006605F">
              <w:rPr>
                <w:rFonts w:ascii="Calibri" w:hAnsi="Calibri" w:cs="Calibri"/>
                <w:i/>
                <w:iCs/>
                <w:color w:val="0070C0"/>
                <w:sz w:val="20"/>
                <w:szCs w:val="20"/>
              </w:rPr>
              <w:t>Workers will be encouraged to use the</w:t>
            </w:r>
            <w:hyperlink r:id="rId46" w:history="1">
              <w:r w:rsidRPr="0006605F">
                <w:rPr>
                  <w:rFonts w:ascii="Calibri" w:hAnsi="Calibri" w:cs="Calibri"/>
                  <w:i/>
                  <w:iCs/>
                  <w:color w:val="0070C0"/>
                  <w:sz w:val="20"/>
                  <w:szCs w:val="20"/>
                </w:rPr>
                <w:t xml:space="preserve"> Thrive BC Self-Assessment Too</w:t>
              </w:r>
            </w:hyperlink>
            <w:r w:rsidRPr="0006605F">
              <w:rPr>
                <w:rFonts w:ascii="Calibri" w:hAnsi="Calibri" w:cs="Calibri"/>
                <w:i/>
                <w:iCs/>
                <w:color w:val="0070C0"/>
                <w:sz w:val="20"/>
                <w:szCs w:val="20"/>
              </w:rPr>
              <w:t>l to monitor themselves for symptoms of COVID19 or other concerns prior to work attendance.</w:t>
            </w:r>
            <w:hyperlink r:id="rId47" w:history="1">
              <w:r w:rsidRPr="0006605F">
                <w:rPr>
                  <w:rFonts w:ascii="Calibri" w:hAnsi="Calibri" w:cs="Calibri"/>
                  <w:i/>
                  <w:iCs/>
                  <w:color w:val="0070C0"/>
                  <w:sz w:val="20"/>
                  <w:szCs w:val="20"/>
                </w:rPr>
                <w:t xml:space="preserve"> OPH programs and services</w:t>
              </w:r>
            </w:hyperlink>
            <w:r w:rsidRPr="0006605F">
              <w:rPr>
                <w:rFonts w:ascii="Calibri" w:hAnsi="Calibri" w:cs="Calibri"/>
                <w:i/>
                <w:iCs/>
                <w:color w:val="0070C0"/>
                <w:sz w:val="20"/>
                <w:szCs w:val="20"/>
              </w:rPr>
              <w:t xml:space="preserve"> remain available to all staff, faculty, and paid students who have questions or concerns about their personal health as related to safety in the workplace, including questions around COVID-19.</w:t>
            </w:r>
          </w:p>
          <w:p w14:paraId="63A8C9B1" w14:textId="09A3B55E" w:rsidR="00113934" w:rsidRPr="00E73DDF" w:rsidRDefault="00113934" w:rsidP="0006605F">
            <w:pPr>
              <w:pStyle w:val="NormalWeb"/>
              <w:spacing w:before="0" w:beforeAutospacing="0" w:after="0" w:afterAutospacing="0"/>
              <w:textAlignment w:val="baseline"/>
              <w:rPr>
                <w:rFonts w:ascii="Arial" w:hAnsi="Arial" w:cs="Arial"/>
                <w:color w:val="000000"/>
                <w:sz w:val="22"/>
                <w:szCs w:val="22"/>
              </w:rPr>
            </w:pPr>
          </w:p>
        </w:tc>
      </w:tr>
    </w:tbl>
    <w:p w14:paraId="56B1355D" w14:textId="1DA79D4B" w:rsidR="00B10A79" w:rsidRDefault="00B10A79" w:rsidP="00B10A79">
      <w:pPr>
        <w:rPr>
          <w:rFonts w:ascii="Calibri Light" w:eastAsiaTheme="minorHAnsi" w:hAnsi="Calibri Light" w:cstheme="minorBidi"/>
          <w:b/>
          <w:bCs/>
          <w:color w:val="00A7E1"/>
          <w:sz w:val="28"/>
        </w:rPr>
      </w:pPr>
    </w:p>
    <w:p w14:paraId="633396F2" w14:textId="4D32AD10" w:rsidR="00FA2284" w:rsidRDefault="00FD6CD8" w:rsidP="00FD6CD8">
      <w:pPr>
        <w:spacing w:line="276" w:lineRule="auto"/>
        <w:rPr>
          <w:rFonts w:ascii="Calibri Light" w:eastAsiaTheme="minorHAnsi" w:hAnsi="Calibri Light" w:cstheme="minorBidi"/>
          <w:b/>
          <w:bCs/>
          <w:color w:val="00A7E1"/>
          <w:sz w:val="28"/>
        </w:rPr>
      </w:pPr>
      <w:r>
        <w:rPr>
          <w:rFonts w:ascii="Calibri Light" w:eastAsiaTheme="minorHAnsi" w:hAnsi="Calibri Light" w:cstheme="minorBidi"/>
          <w:b/>
          <w:bCs/>
          <w:color w:val="00A7E1"/>
          <w:sz w:val="28"/>
        </w:rPr>
        <w:br w:type="page"/>
      </w:r>
    </w:p>
    <w:p w14:paraId="1C68F2F2" w14:textId="77777777" w:rsidR="00FA2284" w:rsidRDefault="00FA2284" w:rsidP="00B10A79">
      <w:pPr>
        <w:rPr>
          <w:rFonts w:ascii="Calibri Light" w:eastAsiaTheme="minorHAnsi" w:hAnsi="Calibri Light" w:cstheme="minorBidi"/>
          <w:b/>
          <w:bCs/>
          <w:color w:val="00A7E1"/>
          <w:sz w:val="28"/>
        </w:rPr>
      </w:pPr>
    </w:p>
    <w:p w14:paraId="15FE3B9C" w14:textId="2B86C10E" w:rsidR="000F3523" w:rsidRDefault="000F3523" w:rsidP="00B10A79">
      <w:pPr>
        <w:rPr>
          <w:rFonts w:ascii="Calibri Light" w:eastAsiaTheme="minorHAnsi" w:hAnsi="Calibri Light" w:cstheme="minorBidi"/>
          <w:bCs/>
        </w:rPr>
      </w:pPr>
      <w:r>
        <w:rPr>
          <w:rFonts w:ascii="Calibri Light" w:eastAsiaTheme="minorHAnsi" w:hAnsi="Calibri Light" w:cstheme="minorBidi"/>
          <w:b/>
          <w:bCs/>
          <w:color w:val="00A7E1"/>
          <w:sz w:val="28"/>
        </w:rPr>
        <w:t xml:space="preserve">Section </w:t>
      </w:r>
      <w:r w:rsidR="00D942A8">
        <w:rPr>
          <w:rFonts w:ascii="Calibri Light" w:eastAsiaTheme="minorHAnsi" w:hAnsi="Calibri Light" w:cstheme="minorBidi"/>
          <w:b/>
          <w:bCs/>
          <w:color w:val="00A7E1"/>
          <w:sz w:val="28"/>
        </w:rPr>
        <w:t>#</w:t>
      </w:r>
      <w:r w:rsidR="0085136A">
        <w:rPr>
          <w:rFonts w:ascii="Calibri Light" w:eastAsiaTheme="minorHAnsi" w:hAnsi="Calibri Light" w:cstheme="minorBidi"/>
          <w:b/>
          <w:bCs/>
          <w:color w:val="00A7E1"/>
          <w:sz w:val="28"/>
        </w:rPr>
        <w:t>4</w:t>
      </w:r>
      <w:r>
        <w:rPr>
          <w:rFonts w:ascii="Calibri Light" w:eastAsiaTheme="minorHAnsi" w:hAnsi="Calibri Light" w:cstheme="minorBidi"/>
          <w:b/>
          <w:bCs/>
          <w:color w:val="00A7E1"/>
          <w:sz w:val="28"/>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6015A8">
        <w:tc>
          <w:tcPr>
            <w:tcW w:w="9350" w:type="dxa"/>
          </w:tcPr>
          <w:p w14:paraId="6E9854DD" w14:textId="2AEE49C9" w:rsidR="000F3523" w:rsidRPr="002F1859" w:rsidRDefault="002646BA" w:rsidP="006015A8">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19</w:t>
            </w:r>
            <w:r w:rsidR="00770835" w:rsidRPr="002F1859">
              <w:rPr>
                <w:rFonts w:ascii="Calibri Light" w:eastAsiaTheme="minorHAnsi" w:hAnsi="Calibri Light" w:cstheme="minorBidi"/>
                <w:b/>
                <w:bCs/>
                <w:sz w:val="22"/>
                <w:szCs w:val="22"/>
              </w:rPr>
              <w:t xml:space="preserve">. </w:t>
            </w:r>
            <w:r w:rsidR="0085136A" w:rsidRPr="002F1859">
              <w:rPr>
                <w:rFonts w:ascii="Calibri Light" w:eastAsiaTheme="minorHAnsi" w:hAnsi="Calibri Light" w:cstheme="minorBidi"/>
                <w:b/>
                <w:bCs/>
                <w:sz w:val="22"/>
                <w:szCs w:val="22"/>
              </w:rPr>
              <w:t>Cleaning and Hygiene</w:t>
            </w:r>
          </w:p>
          <w:p w14:paraId="64FCA09D" w14:textId="643FBC90" w:rsidR="000F3523" w:rsidRPr="002F1859" w:rsidRDefault="0085136A" w:rsidP="00A8597B">
            <w:pPr>
              <w:rPr>
                <w:rFonts w:ascii="Calibri" w:hAnsi="Calibri" w:cs="Calibri"/>
              </w:rPr>
            </w:pPr>
            <w:r w:rsidRPr="002F1859">
              <w:rPr>
                <w:rFonts w:ascii="Calibri Light" w:eastAsiaTheme="minorHAnsi" w:hAnsi="Calibri Light" w:cstheme="minorBidi"/>
                <w:bCs/>
                <w:sz w:val="22"/>
                <w:szCs w:val="22"/>
              </w:rPr>
              <w:t>Detail your cleaning and hygiene plan, including identification for hand-washing stations and the cleaning regimen required to be completed by</w:t>
            </w:r>
            <w:r w:rsidR="00A8597B">
              <w:rPr>
                <w:rFonts w:ascii="Calibri Light" w:eastAsiaTheme="minorHAnsi" w:hAnsi="Calibri Light" w:cstheme="minorBidi"/>
                <w:bCs/>
                <w:sz w:val="22"/>
                <w:szCs w:val="22"/>
              </w:rPr>
              <w:t xml:space="preserve"> your </w:t>
            </w:r>
            <w:r w:rsidRPr="002F1859">
              <w:rPr>
                <w:rFonts w:ascii="Calibri Light" w:eastAsiaTheme="minorHAnsi" w:hAnsi="Calibri Light" w:cstheme="minorBidi"/>
                <w:bCs/>
                <w:sz w:val="22"/>
                <w:szCs w:val="22"/>
              </w:rPr>
              <w:t xml:space="preserve">departmental staff </w:t>
            </w:r>
            <w:r w:rsidR="00A8597B">
              <w:rPr>
                <w:rFonts w:ascii="Calibri Light" w:eastAsiaTheme="minorHAnsi" w:hAnsi="Calibri Light" w:cstheme="minorBidi"/>
                <w:bCs/>
                <w:sz w:val="22"/>
                <w:szCs w:val="22"/>
              </w:rPr>
              <w:t xml:space="preserve">(i.e. non-Building Operations) </w:t>
            </w:r>
            <w:r w:rsidRPr="002F1859">
              <w:rPr>
                <w:rFonts w:ascii="Calibri Light" w:eastAsiaTheme="minorHAnsi" w:hAnsi="Calibri Light" w:cstheme="minorBidi"/>
                <w:bCs/>
                <w:sz w:val="22"/>
                <w:szCs w:val="22"/>
              </w:rPr>
              <w:t>for common areas/surfaces</w:t>
            </w:r>
          </w:p>
        </w:tc>
      </w:tr>
      <w:tr w:rsidR="000F3523" w:rsidRPr="005121B1" w14:paraId="5EF8D9ED" w14:textId="77777777" w:rsidTr="006015A8">
        <w:trPr>
          <w:trHeight w:val="872"/>
        </w:trPr>
        <w:tc>
          <w:tcPr>
            <w:tcW w:w="9350" w:type="dxa"/>
          </w:tcPr>
          <w:p w14:paraId="70AAE7EE" w14:textId="4623B0D6" w:rsidR="00E57746" w:rsidRPr="00E57746" w:rsidRDefault="00616E58" w:rsidP="00E57746">
            <w:pPr>
              <w:pStyle w:val="ListParagraph"/>
              <w:numPr>
                <w:ilvl w:val="0"/>
                <w:numId w:val="7"/>
              </w:numPr>
              <w:rPr>
                <w:rFonts w:asciiTheme="majorHAnsi" w:hAnsiTheme="majorHAnsi" w:cstheme="majorHAnsi"/>
                <w:i/>
                <w:iCs/>
                <w:color w:val="0070C0"/>
                <w:sz w:val="20"/>
                <w:szCs w:val="20"/>
              </w:rPr>
            </w:pPr>
            <w:r w:rsidRPr="00616E58">
              <w:rPr>
                <w:rFonts w:asciiTheme="majorHAnsi" w:hAnsiTheme="majorHAnsi" w:cstheme="majorHAnsi"/>
                <w:i/>
                <w:iCs/>
                <w:color w:val="0070C0"/>
                <w:sz w:val="20"/>
                <w:szCs w:val="20"/>
              </w:rPr>
              <w:t xml:space="preserve">Hand sanitizer will be provided via </w:t>
            </w:r>
            <w:r w:rsidR="00E57746">
              <w:rPr>
                <w:rFonts w:asciiTheme="majorHAnsi" w:hAnsiTheme="majorHAnsi" w:cstheme="majorHAnsi"/>
                <w:i/>
                <w:iCs/>
                <w:color w:val="0070C0"/>
                <w:sz w:val="20"/>
                <w:szCs w:val="20"/>
              </w:rPr>
              <w:t xml:space="preserve">x2 </w:t>
            </w:r>
            <w:r w:rsidRPr="00616E58">
              <w:rPr>
                <w:rFonts w:asciiTheme="majorHAnsi" w:hAnsiTheme="majorHAnsi" w:cstheme="majorHAnsi"/>
                <w:i/>
                <w:iCs/>
                <w:color w:val="0070C0"/>
                <w:sz w:val="20"/>
                <w:szCs w:val="20"/>
              </w:rPr>
              <w:t>free-standing units with refillable reservoirs. These will be placed at each point of entry and exit to the building</w:t>
            </w:r>
            <w:r w:rsidR="00E57746">
              <w:rPr>
                <w:rFonts w:asciiTheme="majorHAnsi" w:hAnsiTheme="majorHAnsi" w:cstheme="majorHAnsi"/>
                <w:i/>
                <w:iCs/>
                <w:color w:val="0070C0"/>
                <w:sz w:val="20"/>
                <w:szCs w:val="20"/>
              </w:rPr>
              <w:t xml:space="preserve"> from West Mall</w:t>
            </w:r>
            <w:r w:rsidRPr="00616E58">
              <w:rPr>
                <w:rFonts w:asciiTheme="majorHAnsi" w:hAnsiTheme="majorHAnsi" w:cstheme="majorHAnsi"/>
                <w:i/>
                <w:iCs/>
                <w:color w:val="0070C0"/>
                <w:sz w:val="20"/>
                <w:szCs w:val="20"/>
              </w:rPr>
              <w:t>. These will be cleaned and refilled by</w:t>
            </w:r>
            <w:r w:rsidR="00E57746">
              <w:rPr>
                <w:rFonts w:asciiTheme="majorHAnsi" w:hAnsiTheme="majorHAnsi" w:cstheme="majorHAnsi"/>
                <w:i/>
                <w:iCs/>
                <w:color w:val="0070C0"/>
                <w:sz w:val="20"/>
                <w:szCs w:val="20"/>
              </w:rPr>
              <w:t xml:space="preserve"> UBC Building</w:t>
            </w:r>
            <w:r w:rsidR="0006605F">
              <w:rPr>
                <w:rFonts w:asciiTheme="majorHAnsi" w:hAnsiTheme="majorHAnsi" w:cstheme="majorHAnsi"/>
                <w:i/>
                <w:iCs/>
                <w:color w:val="0070C0"/>
                <w:sz w:val="20"/>
                <w:szCs w:val="20"/>
              </w:rPr>
              <w:t xml:space="preserve"> </w:t>
            </w:r>
            <w:r w:rsidR="00E57746">
              <w:rPr>
                <w:rFonts w:asciiTheme="majorHAnsi" w:hAnsiTheme="majorHAnsi" w:cstheme="majorHAnsi"/>
                <w:i/>
                <w:iCs/>
                <w:color w:val="0070C0"/>
                <w:sz w:val="20"/>
                <w:szCs w:val="20"/>
              </w:rPr>
              <w:t>Operations staff.</w:t>
            </w:r>
            <w:r w:rsidRPr="00616E58">
              <w:rPr>
                <w:rFonts w:asciiTheme="majorHAnsi" w:hAnsiTheme="majorHAnsi" w:cstheme="majorHAnsi"/>
                <w:i/>
                <w:iCs/>
                <w:color w:val="0070C0"/>
                <w:sz w:val="20"/>
                <w:szCs w:val="20"/>
              </w:rPr>
              <w:t xml:space="preserve"> </w:t>
            </w:r>
          </w:p>
          <w:p w14:paraId="0991E118" w14:textId="3C74F9AF" w:rsidR="00E57746" w:rsidRPr="00616E58" w:rsidRDefault="00E57746" w:rsidP="00E57746">
            <w:pPr>
              <w:pStyle w:val="ListParagraph"/>
              <w:numPr>
                <w:ilvl w:val="0"/>
                <w:numId w:val="7"/>
              </w:numPr>
              <w:rPr>
                <w:rFonts w:asciiTheme="majorHAnsi" w:hAnsiTheme="majorHAnsi" w:cstheme="majorHAnsi"/>
                <w:i/>
                <w:iCs/>
                <w:color w:val="0070C0"/>
                <w:sz w:val="20"/>
                <w:szCs w:val="20"/>
              </w:rPr>
            </w:pPr>
            <w:r w:rsidRPr="00E57746">
              <w:rPr>
                <w:rFonts w:asciiTheme="majorHAnsi" w:hAnsiTheme="majorHAnsi" w:cstheme="majorHAnsi"/>
                <w:i/>
                <w:iCs/>
                <w:color w:val="0070C0"/>
                <w:sz w:val="20"/>
                <w:szCs w:val="20"/>
              </w:rPr>
              <w:t xml:space="preserve">Any other hand sanitizing apparatus </w:t>
            </w:r>
            <w:r>
              <w:rPr>
                <w:rFonts w:asciiTheme="majorHAnsi" w:hAnsiTheme="majorHAnsi" w:cstheme="majorHAnsi"/>
                <w:i/>
                <w:iCs/>
                <w:color w:val="0070C0"/>
                <w:sz w:val="20"/>
                <w:szCs w:val="20"/>
              </w:rPr>
              <w:t>must be</w:t>
            </w:r>
            <w:r w:rsidRPr="00E57746">
              <w:rPr>
                <w:rFonts w:asciiTheme="majorHAnsi" w:hAnsiTheme="majorHAnsi" w:cstheme="majorHAnsi"/>
                <w:i/>
                <w:iCs/>
                <w:color w:val="0070C0"/>
                <w:sz w:val="20"/>
                <w:szCs w:val="20"/>
              </w:rPr>
              <w:t xml:space="preserve"> supplied and maintained </w:t>
            </w:r>
            <w:r>
              <w:rPr>
                <w:rFonts w:asciiTheme="majorHAnsi" w:hAnsiTheme="majorHAnsi" w:cstheme="majorHAnsi"/>
                <w:i/>
                <w:iCs/>
                <w:color w:val="0070C0"/>
                <w:sz w:val="20"/>
                <w:szCs w:val="20"/>
              </w:rPr>
              <w:t xml:space="preserve">under each </w:t>
            </w:r>
            <w:r w:rsidRPr="00616E58">
              <w:rPr>
                <w:rFonts w:asciiTheme="majorHAnsi" w:hAnsiTheme="majorHAnsi" w:cstheme="majorHAnsi"/>
                <w:i/>
                <w:iCs/>
                <w:color w:val="0070C0"/>
                <w:sz w:val="20"/>
                <w:szCs w:val="20"/>
              </w:rPr>
              <w:t xml:space="preserve">occupant’s </w:t>
            </w:r>
            <w:r w:rsidRPr="00616E58">
              <w:rPr>
                <w:rFonts w:ascii="Calibri" w:hAnsi="Calibri" w:cs="Calibri"/>
                <w:i/>
                <w:iCs/>
                <w:color w:val="0070C0"/>
                <w:sz w:val="20"/>
                <w:szCs w:val="20"/>
              </w:rPr>
              <w:t>COVID-19 Workspace Safety Plan</w:t>
            </w:r>
            <w:r>
              <w:rPr>
                <w:rFonts w:ascii="Calibri" w:hAnsi="Calibri" w:cs="Calibri"/>
                <w:i/>
                <w:iCs/>
                <w:color w:val="0070C0"/>
                <w:sz w:val="20"/>
                <w:szCs w:val="20"/>
              </w:rPr>
              <w:t>.</w:t>
            </w:r>
          </w:p>
          <w:p w14:paraId="1B188C6D" w14:textId="4535EB6B" w:rsidR="008F1FCD" w:rsidRPr="008F1FCD" w:rsidRDefault="008F1FCD" w:rsidP="005749C3">
            <w:pPr>
              <w:pStyle w:val="ListParagraph"/>
              <w:numPr>
                <w:ilvl w:val="0"/>
                <w:numId w:val="7"/>
              </w:numPr>
              <w:rPr>
                <w:rFonts w:asciiTheme="majorHAnsi" w:hAnsiTheme="majorHAnsi" w:cstheme="majorHAnsi"/>
                <w:i/>
                <w:iCs/>
                <w:color w:val="0070C0"/>
                <w:sz w:val="20"/>
                <w:szCs w:val="20"/>
              </w:rPr>
            </w:pPr>
            <w:r>
              <w:rPr>
                <w:rFonts w:asciiTheme="majorHAnsi" w:eastAsiaTheme="minorHAnsi" w:hAnsiTheme="majorHAnsi" w:cstheme="majorHAnsi"/>
                <w:bCs/>
                <w:i/>
                <w:iCs/>
                <w:color w:val="0070C0"/>
                <w:sz w:val="20"/>
                <w:szCs w:val="20"/>
              </w:rPr>
              <w:t>Cleaning</w:t>
            </w:r>
            <w:r w:rsidR="00616E58" w:rsidRPr="00616E58">
              <w:rPr>
                <w:rFonts w:asciiTheme="majorHAnsi" w:eastAsiaTheme="minorHAnsi" w:hAnsiTheme="majorHAnsi" w:cstheme="majorHAnsi"/>
                <w:bCs/>
                <w:i/>
                <w:iCs/>
                <w:color w:val="0070C0"/>
                <w:sz w:val="20"/>
                <w:szCs w:val="20"/>
              </w:rPr>
              <w:t xml:space="preserve"> services performed by UBC</w:t>
            </w:r>
            <w:r w:rsidR="00113934" w:rsidRPr="00616E58">
              <w:rPr>
                <w:rFonts w:asciiTheme="majorHAnsi" w:eastAsiaTheme="minorHAnsi" w:hAnsiTheme="majorHAnsi" w:cstheme="majorHAnsi"/>
                <w:bCs/>
                <w:i/>
                <w:iCs/>
                <w:color w:val="0070C0"/>
                <w:sz w:val="20"/>
                <w:szCs w:val="20"/>
              </w:rPr>
              <w:t xml:space="preserve"> </w:t>
            </w:r>
            <w:r w:rsidR="00616E58" w:rsidRPr="00616E58">
              <w:rPr>
                <w:rFonts w:asciiTheme="majorHAnsi" w:hAnsiTheme="majorHAnsi" w:cstheme="majorHAnsi"/>
                <w:i/>
                <w:iCs/>
                <w:color w:val="0070C0"/>
                <w:sz w:val="20"/>
                <w:szCs w:val="20"/>
              </w:rPr>
              <w:t xml:space="preserve">Custodial Services will include </w:t>
            </w:r>
            <w:r w:rsidR="00113934" w:rsidRPr="00616E58">
              <w:rPr>
                <w:rFonts w:asciiTheme="majorHAnsi" w:eastAsiaTheme="minorHAnsi" w:hAnsiTheme="majorHAnsi" w:cstheme="majorHAnsi"/>
                <w:bCs/>
                <w:i/>
                <w:iCs/>
                <w:color w:val="0070C0"/>
                <w:sz w:val="20"/>
                <w:szCs w:val="20"/>
              </w:rPr>
              <w:t xml:space="preserve">cleaning </w:t>
            </w:r>
            <w:hyperlink r:id="rId48" w:history="1">
              <w:r w:rsidRPr="008F1FCD">
                <w:rPr>
                  <w:rStyle w:val="Hyperlink"/>
                  <w:rFonts w:asciiTheme="majorHAnsi" w:eastAsiaTheme="minorHAnsi" w:hAnsiTheme="majorHAnsi" w:cstheme="majorHAnsi"/>
                  <w:bCs/>
                  <w:i/>
                  <w:iCs/>
                  <w:sz w:val="20"/>
                  <w:szCs w:val="20"/>
                </w:rPr>
                <w:t>high touch points areas</w:t>
              </w:r>
            </w:hyperlink>
            <w:r w:rsidRPr="008F1FCD">
              <w:rPr>
                <w:rFonts w:asciiTheme="majorHAnsi" w:eastAsiaTheme="minorHAnsi" w:hAnsiTheme="majorHAnsi" w:cstheme="majorHAnsi"/>
                <w:bCs/>
                <w:i/>
                <w:iCs/>
                <w:color w:val="0070C0"/>
                <w:sz w:val="20"/>
                <w:szCs w:val="20"/>
              </w:rPr>
              <w:t xml:space="preserve"> in main corridors, </w:t>
            </w:r>
            <w:r w:rsidR="00361FE2">
              <w:rPr>
                <w:rFonts w:asciiTheme="majorHAnsi" w:eastAsiaTheme="minorHAnsi" w:hAnsiTheme="majorHAnsi" w:cstheme="majorHAnsi"/>
                <w:bCs/>
                <w:i/>
                <w:iCs/>
                <w:color w:val="0070C0"/>
                <w:sz w:val="20"/>
                <w:szCs w:val="20"/>
              </w:rPr>
              <w:t xml:space="preserve">washrooms, </w:t>
            </w:r>
            <w:r w:rsidRPr="008F1FCD">
              <w:rPr>
                <w:rFonts w:asciiTheme="majorHAnsi" w:eastAsiaTheme="minorHAnsi" w:hAnsiTheme="majorHAnsi" w:cstheme="majorHAnsi"/>
                <w:bCs/>
                <w:i/>
                <w:iCs/>
                <w:color w:val="0070C0"/>
                <w:sz w:val="20"/>
                <w:szCs w:val="20"/>
              </w:rPr>
              <w:t>elevators and stairwells at least twice per day over a 24-hour period.</w:t>
            </w:r>
          </w:p>
          <w:p w14:paraId="269A1809" w14:textId="1C066FFE" w:rsidR="00616E58" w:rsidRPr="00616E58" w:rsidRDefault="00616E58" w:rsidP="005749C3">
            <w:pPr>
              <w:pStyle w:val="ListParagraph"/>
              <w:numPr>
                <w:ilvl w:val="0"/>
                <w:numId w:val="7"/>
              </w:numPr>
              <w:rPr>
                <w:rFonts w:asciiTheme="majorHAnsi" w:hAnsiTheme="majorHAnsi" w:cstheme="majorHAnsi"/>
                <w:i/>
                <w:iCs/>
                <w:color w:val="0070C0"/>
                <w:sz w:val="20"/>
                <w:szCs w:val="20"/>
              </w:rPr>
            </w:pPr>
            <w:r w:rsidRPr="00616E58">
              <w:rPr>
                <w:rFonts w:asciiTheme="majorHAnsi" w:hAnsiTheme="majorHAnsi" w:cstheme="majorHAnsi"/>
                <w:i/>
                <w:iCs/>
                <w:color w:val="0070C0"/>
                <w:sz w:val="20"/>
                <w:szCs w:val="20"/>
              </w:rPr>
              <w:t xml:space="preserve">Cleaning and hygiene within workspaces will be detailed within each occupant’s </w:t>
            </w:r>
            <w:r w:rsidRPr="00616E58">
              <w:rPr>
                <w:rFonts w:ascii="Calibri" w:hAnsi="Calibri" w:cs="Calibri"/>
                <w:i/>
                <w:iCs/>
                <w:color w:val="0070C0"/>
                <w:sz w:val="20"/>
                <w:szCs w:val="20"/>
              </w:rPr>
              <w:t>COVID-19 Workspace Safety Plan</w:t>
            </w:r>
          </w:p>
          <w:p w14:paraId="012E0EC2" w14:textId="0445E9B8" w:rsidR="00897B2C" w:rsidRPr="0006605F" w:rsidRDefault="00897B2C" w:rsidP="0006605F">
            <w:pPr>
              <w:autoSpaceDE w:val="0"/>
              <w:autoSpaceDN w:val="0"/>
              <w:adjustRightInd w:val="0"/>
              <w:rPr>
                <w:rFonts w:ascii="Calibri Light" w:eastAsiaTheme="minorHAnsi" w:hAnsi="Calibri Light" w:cs="Calibri Light"/>
                <w:bCs/>
                <w:i/>
                <w:iCs/>
                <w:color w:val="808080" w:themeColor="background1" w:themeShade="80"/>
              </w:rPr>
            </w:pPr>
          </w:p>
        </w:tc>
      </w:tr>
      <w:tr w:rsidR="000F3523" w:rsidRPr="005121B1" w14:paraId="7FA77E1A" w14:textId="77777777" w:rsidTr="006015A8">
        <w:trPr>
          <w:trHeight w:val="872"/>
        </w:trPr>
        <w:tc>
          <w:tcPr>
            <w:tcW w:w="9350" w:type="dxa"/>
          </w:tcPr>
          <w:p w14:paraId="0BCD54CF" w14:textId="14422638" w:rsidR="000F3523" w:rsidRPr="002F1859" w:rsidRDefault="00770835" w:rsidP="006015A8">
            <w:pPr>
              <w:rPr>
                <w:rFonts w:ascii="Calibri Light" w:eastAsiaTheme="minorHAnsi" w:hAnsi="Calibri Light" w:cstheme="minorBidi"/>
                <w:b/>
                <w:bCs/>
                <w:sz w:val="22"/>
                <w:szCs w:val="22"/>
              </w:rPr>
            </w:pPr>
            <w:r w:rsidRPr="002F1859">
              <w:rPr>
                <w:rFonts w:ascii="Calibri Light" w:eastAsiaTheme="minorHAnsi" w:hAnsi="Calibri Light" w:cstheme="minorBidi"/>
                <w:b/>
                <w:bCs/>
                <w:sz w:val="22"/>
                <w:szCs w:val="22"/>
              </w:rPr>
              <w:t>2</w:t>
            </w:r>
            <w:r w:rsidR="00304560">
              <w:rPr>
                <w:rFonts w:ascii="Calibri Light" w:eastAsiaTheme="minorHAnsi" w:hAnsi="Calibri Light" w:cstheme="minorBidi"/>
                <w:b/>
                <w:bCs/>
                <w:sz w:val="22"/>
                <w:szCs w:val="22"/>
              </w:rPr>
              <w:t>0</w:t>
            </w:r>
            <w:r w:rsidRPr="002F1859">
              <w:rPr>
                <w:rFonts w:ascii="Calibri Light" w:eastAsiaTheme="minorHAnsi" w:hAnsi="Calibri Light" w:cstheme="minorBidi"/>
                <w:b/>
                <w:bCs/>
                <w:sz w:val="22"/>
                <w:szCs w:val="22"/>
              </w:rPr>
              <w:t xml:space="preserve">. </w:t>
            </w:r>
            <w:r w:rsidR="0085136A" w:rsidRPr="002F1859">
              <w:rPr>
                <w:rFonts w:ascii="Calibri Light" w:eastAsiaTheme="minorHAnsi" w:hAnsi="Calibri Light" w:cstheme="minorBidi"/>
                <w:b/>
                <w:bCs/>
                <w:sz w:val="22"/>
                <w:szCs w:val="22"/>
              </w:rPr>
              <w:t>Equipment Removal/Sanitation</w:t>
            </w:r>
          </w:p>
          <w:p w14:paraId="5F3B43DE" w14:textId="5F91720F" w:rsidR="000F3523" w:rsidRPr="002F1859" w:rsidRDefault="0085136A" w:rsidP="006015A8">
            <w:pPr>
              <w:rPr>
                <w:rFonts w:ascii="Calibri Light" w:eastAsiaTheme="minorHAnsi" w:hAnsi="Calibri Light" w:cstheme="minorBidi"/>
                <w:bCs/>
                <w:sz w:val="22"/>
                <w:szCs w:val="22"/>
              </w:rPr>
            </w:pPr>
            <w:r w:rsidRPr="002F1859">
              <w:rPr>
                <w:rFonts w:ascii="Calibri Light" w:eastAsiaTheme="minorHAnsi" w:hAnsi="Calibri Light" w:cstheme="minorBidi"/>
                <w:bCs/>
                <w:sz w:val="22"/>
                <w:szCs w:val="22"/>
              </w:rPr>
              <w:t>Detail your appropriate removal of unnecessary tools/equipment</w:t>
            </w:r>
            <w:r w:rsidR="009350B2" w:rsidRPr="002F1859">
              <w:rPr>
                <w:rFonts w:ascii="Calibri Light" w:eastAsiaTheme="minorHAnsi" w:hAnsi="Calibri Light" w:cstheme="minorBidi"/>
                <w:bCs/>
                <w:sz w:val="22"/>
                <w:szCs w:val="22"/>
              </w:rPr>
              <w:t>/access to areas</w:t>
            </w:r>
            <w:r w:rsidRPr="002F1859">
              <w:rPr>
                <w:rFonts w:ascii="Calibri Light" w:eastAsiaTheme="minorHAnsi" w:hAnsi="Calibri Light" w:cstheme="minorBidi"/>
                <w:bCs/>
                <w:sz w:val="22"/>
                <w:szCs w:val="22"/>
              </w:rPr>
              <w:t xml:space="preserve"> and/or adequate sanitation for items that must be shared that may elevate risk of transmission, such as coffee makers, kettles, shared dishes and utensils</w:t>
            </w:r>
          </w:p>
        </w:tc>
      </w:tr>
      <w:tr w:rsidR="000F3523" w:rsidRPr="005121B1" w14:paraId="54F1A685" w14:textId="77777777" w:rsidTr="006015A8">
        <w:trPr>
          <w:trHeight w:val="872"/>
        </w:trPr>
        <w:tc>
          <w:tcPr>
            <w:tcW w:w="9350" w:type="dxa"/>
          </w:tcPr>
          <w:p w14:paraId="5BCA8F65" w14:textId="42DB30DE" w:rsidR="00616E58" w:rsidRPr="00616E58" w:rsidRDefault="00616E58" w:rsidP="005749C3">
            <w:pPr>
              <w:pStyle w:val="ListParagraph"/>
              <w:numPr>
                <w:ilvl w:val="0"/>
                <w:numId w:val="4"/>
              </w:numPr>
              <w:rPr>
                <w:rFonts w:asciiTheme="majorHAnsi" w:hAnsiTheme="majorHAnsi" w:cstheme="majorHAnsi"/>
                <w:i/>
                <w:iCs/>
                <w:color w:val="0070C0"/>
                <w:sz w:val="20"/>
                <w:szCs w:val="20"/>
              </w:rPr>
            </w:pPr>
            <w:r>
              <w:rPr>
                <w:rFonts w:asciiTheme="majorHAnsi" w:hAnsiTheme="majorHAnsi" w:cstheme="majorHAnsi"/>
                <w:i/>
                <w:iCs/>
                <w:color w:val="0070C0"/>
                <w:sz w:val="20"/>
                <w:szCs w:val="20"/>
              </w:rPr>
              <w:t xml:space="preserve">Equipment removal/sanitation </w:t>
            </w:r>
            <w:r w:rsidRPr="00616E58">
              <w:rPr>
                <w:rFonts w:asciiTheme="majorHAnsi" w:hAnsiTheme="majorHAnsi" w:cstheme="majorHAnsi"/>
                <w:i/>
                <w:iCs/>
                <w:color w:val="0070C0"/>
                <w:sz w:val="20"/>
                <w:szCs w:val="20"/>
              </w:rPr>
              <w:t xml:space="preserve">within workspaces will be detailed within each occupant’s </w:t>
            </w:r>
            <w:r w:rsidRPr="00616E58">
              <w:rPr>
                <w:rFonts w:ascii="Calibri" w:hAnsi="Calibri" w:cs="Calibri"/>
                <w:i/>
                <w:iCs/>
                <w:color w:val="0070C0"/>
                <w:sz w:val="20"/>
                <w:szCs w:val="20"/>
              </w:rPr>
              <w:t>COVID-19 Workspace Safety Plan</w:t>
            </w:r>
            <w:r>
              <w:rPr>
                <w:rFonts w:ascii="Calibri" w:hAnsi="Calibri" w:cs="Calibri"/>
                <w:i/>
                <w:iCs/>
                <w:color w:val="0070C0"/>
                <w:sz w:val="20"/>
                <w:szCs w:val="20"/>
              </w:rPr>
              <w:t>.</w:t>
            </w:r>
          </w:p>
          <w:p w14:paraId="579D9F35" w14:textId="2853162F" w:rsidR="002B7529" w:rsidRPr="00DC3631" w:rsidRDefault="00616E58" w:rsidP="005749C3">
            <w:pPr>
              <w:pStyle w:val="ListParagraph"/>
              <w:numPr>
                <w:ilvl w:val="0"/>
                <w:numId w:val="4"/>
              </w:numPr>
              <w:rPr>
                <w:rFonts w:ascii="Calibri Light" w:eastAsiaTheme="minorHAnsi" w:hAnsi="Calibri Light" w:cs="Calibri Light"/>
                <w:bCs/>
                <w:i/>
                <w:iCs/>
                <w:color w:val="808080" w:themeColor="background1" w:themeShade="80"/>
              </w:rPr>
            </w:pPr>
            <w:r w:rsidRPr="0006605F">
              <w:rPr>
                <w:rFonts w:asciiTheme="majorHAnsi" w:hAnsiTheme="majorHAnsi" w:cstheme="majorHAnsi"/>
                <w:i/>
                <w:iCs/>
                <w:color w:val="0070C0"/>
                <w:sz w:val="20"/>
                <w:szCs w:val="20"/>
              </w:rPr>
              <w:t>Common space kitchens will be closed.</w:t>
            </w:r>
            <w:r w:rsidR="003855FE" w:rsidRPr="0006605F">
              <w:rPr>
                <w:rFonts w:asciiTheme="majorHAnsi" w:hAnsiTheme="majorHAnsi" w:cstheme="majorHAnsi"/>
                <w:i/>
                <w:iCs/>
                <w:color w:val="0070C0"/>
                <w:sz w:val="20"/>
                <w:szCs w:val="20"/>
              </w:rPr>
              <w:t xml:space="preserve"> A water </w:t>
            </w:r>
            <w:r w:rsidR="0006605F" w:rsidRPr="0006605F">
              <w:rPr>
                <w:rFonts w:asciiTheme="majorHAnsi" w:hAnsiTheme="majorHAnsi" w:cstheme="majorHAnsi"/>
                <w:i/>
                <w:iCs/>
                <w:color w:val="0070C0"/>
                <w:sz w:val="20"/>
                <w:szCs w:val="20"/>
              </w:rPr>
              <w:t xml:space="preserve">bottle fill station </w:t>
            </w:r>
            <w:r w:rsidR="003855FE" w:rsidRPr="0006605F">
              <w:rPr>
                <w:rFonts w:asciiTheme="majorHAnsi" w:hAnsiTheme="majorHAnsi" w:cstheme="majorHAnsi"/>
                <w:i/>
                <w:iCs/>
                <w:color w:val="0070C0"/>
                <w:sz w:val="20"/>
                <w:szCs w:val="20"/>
              </w:rPr>
              <w:t>on the ground floor will remain open.</w:t>
            </w:r>
            <w:r w:rsidR="0006605F" w:rsidRPr="0006605F">
              <w:rPr>
                <w:rFonts w:asciiTheme="majorHAnsi" w:hAnsiTheme="majorHAnsi" w:cstheme="majorHAnsi"/>
                <w:i/>
                <w:iCs/>
                <w:color w:val="0070C0"/>
                <w:sz w:val="20"/>
                <w:szCs w:val="20"/>
              </w:rPr>
              <w:t xml:space="preserve"> </w:t>
            </w:r>
            <w:r w:rsidR="00CD0EFB" w:rsidRPr="0006605F">
              <w:rPr>
                <w:rFonts w:asciiTheme="majorHAnsi" w:hAnsiTheme="majorHAnsi" w:cstheme="majorHAnsi"/>
                <w:i/>
                <w:iCs/>
                <w:color w:val="0070C0"/>
                <w:sz w:val="20"/>
                <w:szCs w:val="20"/>
              </w:rPr>
              <w:t xml:space="preserve">All water fountains </w:t>
            </w:r>
            <w:r w:rsidR="0006605F" w:rsidRPr="0006605F">
              <w:rPr>
                <w:rFonts w:asciiTheme="majorHAnsi" w:hAnsiTheme="majorHAnsi" w:cstheme="majorHAnsi"/>
                <w:i/>
                <w:iCs/>
                <w:color w:val="0070C0"/>
                <w:sz w:val="20"/>
                <w:szCs w:val="20"/>
              </w:rPr>
              <w:t xml:space="preserve">will remain </w:t>
            </w:r>
            <w:r w:rsidR="00CD0EFB" w:rsidRPr="0006605F">
              <w:rPr>
                <w:rFonts w:asciiTheme="majorHAnsi" w:hAnsiTheme="majorHAnsi" w:cstheme="majorHAnsi"/>
                <w:i/>
                <w:iCs/>
                <w:color w:val="0070C0"/>
                <w:sz w:val="20"/>
                <w:szCs w:val="20"/>
              </w:rPr>
              <w:t>off.</w:t>
            </w:r>
            <w:r w:rsidR="00CD0EFB">
              <w:rPr>
                <w:rFonts w:ascii="Calibri" w:hAnsi="Calibri" w:cs="Calibri"/>
                <w:i/>
                <w:iCs/>
                <w:color w:val="0070C0"/>
                <w:sz w:val="20"/>
                <w:szCs w:val="20"/>
              </w:rPr>
              <w:t xml:space="preserve"> </w:t>
            </w:r>
          </w:p>
        </w:tc>
      </w:tr>
      <w:tr w:rsidR="0085136A" w:rsidRPr="005121B1" w14:paraId="69C21AF1" w14:textId="77777777" w:rsidTr="006015A8">
        <w:tc>
          <w:tcPr>
            <w:tcW w:w="9350" w:type="dxa"/>
          </w:tcPr>
          <w:p w14:paraId="4171E4D1" w14:textId="3A8851D3" w:rsidR="0085136A" w:rsidRPr="002F1859" w:rsidRDefault="00304560" w:rsidP="0085136A">
            <w:pPr>
              <w:rPr>
                <w:rFonts w:ascii="Calibri Light" w:eastAsiaTheme="minorHAnsi" w:hAnsi="Calibri Light" w:cstheme="minorBidi"/>
                <w:b/>
                <w:bCs/>
                <w:sz w:val="22"/>
                <w:szCs w:val="22"/>
              </w:rPr>
            </w:pPr>
            <w:r>
              <w:rPr>
                <w:rFonts w:ascii="Calibri Light" w:eastAsiaTheme="minorHAnsi" w:hAnsi="Calibri Light" w:cstheme="minorBidi"/>
                <w:b/>
                <w:bCs/>
                <w:sz w:val="22"/>
                <w:szCs w:val="22"/>
              </w:rPr>
              <w:t>21</w:t>
            </w:r>
            <w:r w:rsidR="00770835" w:rsidRPr="002F1859">
              <w:rPr>
                <w:rFonts w:ascii="Calibri Light" w:eastAsiaTheme="minorHAnsi" w:hAnsi="Calibri Light" w:cstheme="minorBidi"/>
                <w:b/>
                <w:bCs/>
                <w:sz w:val="22"/>
                <w:szCs w:val="22"/>
              </w:rPr>
              <w:t>.</w:t>
            </w:r>
            <w:r>
              <w:rPr>
                <w:rFonts w:ascii="Calibri Light" w:eastAsiaTheme="minorHAnsi" w:hAnsi="Calibri Light" w:cstheme="minorBidi"/>
                <w:b/>
                <w:bCs/>
                <w:sz w:val="22"/>
                <w:szCs w:val="22"/>
              </w:rPr>
              <w:t xml:space="preserve"> </w:t>
            </w:r>
            <w:r w:rsidR="0085136A" w:rsidRPr="002F1859">
              <w:rPr>
                <w:rFonts w:ascii="Calibri Light" w:eastAsiaTheme="minorHAnsi" w:hAnsi="Calibri Light" w:cstheme="minorBidi"/>
                <w:b/>
                <w:bCs/>
                <w:sz w:val="22"/>
                <w:szCs w:val="22"/>
              </w:rPr>
              <w:t>Partitions or Plexiglass installation</w:t>
            </w:r>
          </w:p>
          <w:p w14:paraId="43DF54B9" w14:textId="0BECEED0"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85136A" w:rsidRPr="005121B1" w14:paraId="6F3AB2AE" w14:textId="77777777" w:rsidTr="006015A8">
        <w:tc>
          <w:tcPr>
            <w:tcW w:w="9350" w:type="dxa"/>
          </w:tcPr>
          <w:p w14:paraId="435D5961" w14:textId="6DA45061" w:rsidR="008B6617" w:rsidRPr="00DC3631" w:rsidRDefault="00616E58" w:rsidP="005749C3">
            <w:pPr>
              <w:pStyle w:val="ListParagraph"/>
              <w:numPr>
                <w:ilvl w:val="0"/>
                <w:numId w:val="4"/>
              </w:numPr>
              <w:rPr>
                <w:rFonts w:ascii="Calibri Light" w:eastAsiaTheme="minorHAnsi" w:hAnsi="Calibri Light" w:cs="Calibri Light"/>
                <w:bCs/>
                <w:i/>
                <w:iCs/>
                <w:color w:val="808080" w:themeColor="background1" w:themeShade="80"/>
              </w:rPr>
            </w:pPr>
            <w:r w:rsidRPr="00616E58">
              <w:rPr>
                <w:rFonts w:ascii="Calibri" w:hAnsi="Calibri" w:cs="Calibri"/>
                <w:i/>
                <w:iCs/>
                <w:color w:val="0070C0"/>
                <w:sz w:val="20"/>
                <w:szCs w:val="20"/>
              </w:rPr>
              <w:t>The use of partitions or plexiglass will be detailed within each occupant’s COVID-19 Workspace Safety Plan</w:t>
            </w:r>
            <w:r>
              <w:rPr>
                <w:rFonts w:ascii="Calibri" w:hAnsi="Calibri" w:cs="Calibri"/>
                <w:i/>
                <w:iCs/>
                <w:color w:val="0070C0"/>
                <w:sz w:val="20"/>
                <w:szCs w:val="20"/>
              </w:rPr>
              <w:t>.</w:t>
            </w:r>
          </w:p>
        </w:tc>
      </w:tr>
    </w:tbl>
    <w:p w14:paraId="4D9BD71D" w14:textId="3BFA32A2" w:rsidR="000F3523" w:rsidRDefault="000F3523" w:rsidP="00B10A79">
      <w:pPr>
        <w:rPr>
          <w:rFonts w:ascii="Calibri Light" w:eastAsiaTheme="minorHAnsi" w:hAnsi="Calibri Light" w:cstheme="minorBidi"/>
          <w:bCs/>
        </w:rPr>
      </w:pPr>
    </w:p>
    <w:p w14:paraId="33748775" w14:textId="1D26A675" w:rsidR="0085136A" w:rsidRDefault="0085136A" w:rsidP="0085136A">
      <w:pPr>
        <w:rPr>
          <w:rFonts w:ascii="Calibri Light" w:eastAsiaTheme="minorHAnsi" w:hAnsi="Calibri Light" w:cstheme="minorBidi"/>
          <w:bCs/>
        </w:rPr>
      </w:pPr>
      <w:r>
        <w:rPr>
          <w:rFonts w:ascii="Calibri Light" w:eastAsiaTheme="minorHAnsi" w:hAnsi="Calibri Light" w:cstheme="minorBidi"/>
          <w:b/>
          <w:bCs/>
          <w:color w:val="00A7E1"/>
          <w:sz w:val="28"/>
        </w:rPr>
        <w:t xml:space="preserve">Section </w:t>
      </w:r>
      <w:r w:rsidR="00D942A8">
        <w:rPr>
          <w:rFonts w:ascii="Calibri Light" w:eastAsiaTheme="minorHAnsi" w:hAnsi="Calibri Light" w:cstheme="minorBidi"/>
          <w:b/>
          <w:bCs/>
          <w:color w:val="00A7E1"/>
          <w:sz w:val="28"/>
        </w:rPr>
        <w:t>#</w:t>
      </w:r>
      <w:r>
        <w:rPr>
          <w:rFonts w:ascii="Calibri Light" w:eastAsiaTheme="minorHAnsi" w:hAnsi="Calibri Light" w:cstheme="minorBidi"/>
          <w:b/>
          <w:bCs/>
          <w:color w:val="00A7E1"/>
          <w:sz w:val="28"/>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6015A8">
        <w:tc>
          <w:tcPr>
            <w:tcW w:w="9350" w:type="dxa"/>
          </w:tcPr>
          <w:p w14:paraId="71E0A15F" w14:textId="379CC3E9" w:rsidR="0085136A" w:rsidRPr="002F1859" w:rsidRDefault="00304560" w:rsidP="006015A8">
            <w:pPr>
              <w:rPr>
                <w:rFonts w:ascii="Calibri Light" w:eastAsiaTheme="minorHAnsi" w:hAnsi="Calibri Light" w:cs="Calibri Light"/>
                <w:b/>
                <w:bCs/>
                <w:iCs/>
                <w:sz w:val="22"/>
                <w:szCs w:val="22"/>
              </w:rPr>
            </w:pPr>
            <w:r>
              <w:rPr>
                <w:rFonts w:ascii="Calibri Light" w:eastAsiaTheme="minorHAnsi" w:hAnsi="Calibri Light" w:cs="Calibri Light"/>
                <w:b/>
                <w:bCs/>
                <w:iCs/>
                <w:sz w:val="22"/>
                <w:szCs w:val="22"/>
              </w:rPr>
              <w:t>22</w:t>
            </w:r>
            <w:r w:rsidR="006636AD" w:rsidRPr="002F1859">
              <w:rPr>
                <w:rFonts w:ascii="Calibri Light" w:eastAsiaTheme="minorHAnsi" w:hAnsi="Calibri Light" w:cs="Calibri Light"/>
                <w:b/>
                <w:bCs/>
                <w:iCs/>
                <w:sz w:val="22"/>
                <w:szCs w:val="22"/>
              </w:rPr>
              <w:t xml:space="preserve">. </w:t>
            </w:r>
            <w:r w:rsidR="0085136A" w:rsidRPr="002F1859">
              <w:rPr>
                <w:rFonts w:ascii="Calibri Light" w:eastAsiaTheme="minorHAnsi" w:hAnsi="Calibri Light" w:cs="Calibri Light"/>
                <w:b/>
                <w:bCs/>
                <w:iCs/>
                <w:sz w:val="22"/>
                <w:szCs w:val="22"/>
              </w:rPr>
              <w:t>Communication Strategy for Employees</w:t>
            </w:r>
          </w:p>
          <w:p w14:paraId="6DB65DCB" w14:textId="4CC787E7" w:rsidR="009C0379" w:rsidRPr="002F1859" w:rsidRDefault="009C0379" w:rsidP="00B548B6">
            <w:pPr>
              <w:rPr>
                <w:rFonts w:ascii="Calibri Light" w:eastAsiaTheme="minorHAnsi" w:hAnsi="Calibri Light" w:cs="Calibri Light"/>
                <w:bCs/>
                <w:iCs/>
                <w:sz w:val="22"/>
                <w:szCs w:val="22"/>
              </w:rPr>
            </w:pPr>
            <w:r w:rsidRPr="009C0379">
              <w:rPr>
                <w:rFonts w:ascii="Calibri Light" w:eastAsiaTheme="minorHAnsi" w:hAnsi="Calibri Light" w:cs="Calibri Light"/>
                <w:bCs/>
                <w:iCs/>
                <w:sz w:val="22"/>
                <w:szCs w:val="22"/>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85136A" w:rsidRPr="005121B1" w14:paraId="75B40AB0" w14:textId="77777777" w:rsidTr="006015A8">
        <w:trPr>
          <w:trHeight w:val="872"/>
        </w:trPr>
        <w:tc>
          <w:tcPr>
            <w:tcW w:w="9350" w:type="dxa"/>
          </w:tcPr>
          <w:p w14:paraId="30D44B04" w14:textId="2DD904BF" w:rsidR="00D74B7F" w:rsidRDefault="00D74B7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sidRPr="006015A8">
              <w:rPr>
                <w:rFonts w:ascii="Calibri" w:eastAsia="Arial" w:hAnsi="Calibri" w:cs="Calibri"/>
                <w:i/>
                <w:iCs/>
                <w:color w:val="0070C0"/>
                <w:sz w:val="20"/>
                <w:szCs w:val="20"/>
              </w:rPr>
              <w:t>The CIRS COVID-19 Workspace Safety Plan</w:t>
            </w:r>
            <w:r>
              <w:rPr>
                <w:rFonts w:ascii="Calibri" w:eastAsia="Arial" w:hAnsi="Calibri" w:cs="Calibri"/>
                <w:i/>
                <w:iCs/>
                <w:color w:val="0070C0"/>
                <w:sz w:val="20"/>
                <w:szCs w:val="20"/>
              </w:rPr>
              <w:t xml:space="preserve"> </w:t>
            </w:r>
            <w:r w:rsidRPr="006015A8">
              <w:rPr>
                <w:rFonts w:ascii="Calibri" w:eastAsia="Arial" w:hAnsi="Calibri" w:cs="Calibri"/>
                <w:i/>
                <w:iCs/>
                <w:color w:val="0070C0"/>
                <w:sz w:val="20"/>
                <w:szCs w:val="20"/>
              </w:rPr>
              <w:t xml:space="preserve">will be posted on </w:t>
            </w:r>
            <w:r>
              <w:rPr>
                <w:rFonts w:ascii="Calibri" w:eastAsia="Arial" w:hAnsi="Calibri" w:cs="Calibri"/>
                <w:i/>
                <w:iCs/>
                <w:color w:val="0070C0"/>
                <w:sz w:val="20"/>
                <w:szCs w:val="20"/>
              </w:rPr>
              <w:t>the website of the CIRS Building (</w:t>
            </w:r>
            <w:r w:rsidR="00955230" w:rsidRPr="00955230">
              <w:rPr>
                <w:rFonts w:ascii="Calibri" w:eastAsia="Arial" w:hAnsi="Calibri" w:cs="Calibri"/>
                <w:i/>
                <w:iCs/>
                <w:color w:val="0070C0"/>
                <w:sz w:val="20"/>
                <w:szCs w:val="20"/>
              </w:rPr>
              <w:t>http://cirs.ubc.ca</w:t>
            </w:r>
            <w:r>
              <w:rPr>
                <w:rFonts w:ascii="Calibri" w:eastAsia="Arial" w:hAnsi="Calibri" w:cs="Calibri"/>
                <w:i/>
                <w:iCs/>
                <w:color w:val="0070C0"/>
                <w:sz w:val="20"/>
                <w:szCs w:val="20"/>
              </w:rPr>
              <w:t>) and the UBC Sustainability Initiative (</w:t>
            </w:r>
            <w:r w:rsidR="00955230" w:rsidRPr="00955230">
              <w:rPr>
                <w:rFonts w:ascii="Calibri" w:eastAsia="Arial" w:hAnsi="Calibri" w:cs="Calibri"/>
                <w:i/>
                <w:iCs/>
                <w:color w:val="0070C0"/>
                <w:sz w:val="20"/>
                <w:szCs w:val="20"/>
              </w:rPr>
              <w:t>https://sustain.ubc.ca</w:t>
            </w:r>
            <w:r>
              <w:rPr>
                <w:rFonts w:ascii="Calibri" w:eastAsia="Arial" w:hAnsi="Calibri" w:cs="Calibri"/>
                <w:i/>
                <w:iCs/>
                <w:color w:val="0070C0"/>
                <w:sz w:val="20"/>
                <w:szCs w:val="20"/>
              </w:rPr>
              <w:t>).</w:t>
            </w:r>
          </w:p>
          <w:p w14:paraId="5B4E99F0" w14:textId="77777777" w:rsidR="00D74B7F" w:rsidRDefault="00D74B7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A hardcopy of the </w:t>
            </w:r>
            <w:r w:rsidRPr="006015A8">
              <w:rPr>
                <w:rFonts w:ascii="Calibri" w:eastAsia="Arial" w:hAnsi="Calibri" w:cs="Calibri"/>
                <w:i/>
                <w:iCs/>
                <w:color w:val="0070C0"/>
                <w:sz w:val="20"/>
                <w:szCs w:val="20"/>
              </w:rPr>
              <w:t>CIRS COVID-19 Workspace Safety Plan</w:t>
            </w:r>
            <w:r>
              <w:rPr>
                <w:rFonts w:ascii="Calibri" w:eastAsia="Arial" w:hAnsi="Calibri" w:cs="Calibri"/>
                <w:i/>
                <w:iCs/>
                <w:color w:val="0070C0"/>
                <w:sz w:val="20"/>
                <w:szCs w:val="20"/>
              </w:rPr>
              <w:t xml:space="preserve"> </w:t>
            </w:r>
            <w:r w:rsidRPr="006015A8">
              <w:rPr>
                <w:rFonts w:ascii="Calibri" w:eastAsia="Arial" w:hAnsi="Calibri" w:cs="Calibri"/>
                <w:i/>
                <w:iCs/>
                <w:color w:val="0070C0"/>
                <w:sz w:val="20"/>
                <w:szCs w:val="20"/>
              </w:rPr>
              <w:t>will be posted</w:t>
            </w:r>
            <w:r>
              <w:rPr>
                <w:rFonts w:ascii="Calibri" w:eastAsia="Arial" w:hAnsi="Calibri" w:cs="Calibri"/>
                <w:i/>
                <w:iCs/>
                <w:color w:val="0070C0"/>
                <w:sz w:val="20"/>
                <w:szCs w:val="20"/>
              </w:rPr>
              <w:t xml:space="preserve"> on a common area poster board on each floor of the building.</w:t>
            </w:r>
          </w:p>
          <w:p w14:paraId="717482F2" w14:textId="1DD07A4C" w:rsidR="00D74B7F" w:rsidRDefault="00D74B7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lastRenderedPageBreak/>
              <w:t xml:space="preserve">Building occupants are responsible for posting a hard copy of the </w:t>
            </w:r>
            <w:r w:rsidRPr="006015A8">
              <w:rPr>
                <w:rFonts w:ascii="Calibri" w:eastAsia="Arial" w:hAnsi="Calibri" w:cs="Calibri"/>
                <w:i/>
                <w:iCs/>
                <w:color w:val="0070C0"/>
                <w:sz w:val="20"/>
                <w:szCs w:val="20"/>
              </w:rPr>
              <w:t>COVID-19 Workspace Safety Plan</w:t>
            </w:r>
            <w:r>
              <w:rPr>
                <w:rFonts w:ascii="Calibri" w:eastAsia="Arial" w:hAnsi="Calibri" w:cs="Calibri"/>
                <w:i/>
                <w:iCs/>
                <w:color w:val="0070C0"/>
                <w:sz w:val="20"/>
                <w:szCs w:val="20"/>
              </w:rPr>
              <w:t xml:space="preserve"> for their work area within their workspace, and on their respective websites as applicable.</w:t>
            </w:r>
          </w:p>
          <w:p w14:paraId="61F07D2A" w14:textId="562250B0" w:rsidR="00D74B7F" w:rsidRPr="00D74B7F" w:rsidRDefault="00D74B7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Building signage will inform occupants about </w:t>
            </w:r>
            <w:r>
              <w:rPr>
                <w:rFonts w:ascii="Calibri" w:hAnsi="Calibri" w:cs="Calibri"/>
                <w:i/>
                <w:iCs/>
                <w:color w:val="0070C0"/>
                <w:sz w:val="20"/>
                <w:szCs w:val="20"/>
              </w:rPr>
              <w:t>expectations related to physical distancing and hygiene</w:t>
            </w:r>
            <w:r w:rsidR="00CD0EFB">
              <w:rPr>
                <w:rFonts w:ascii="Calibri" w:hAnsi="Calibri" w:cs="Calibri"/>
                <w:i/>
                <w:iCs/>
                <w:color w:val="0070C0"/>
                <w:sz w:val="20"/>
                <w:szCs w:val="20"/>
              </w:rPr>
              <w:t xml:space="preserve">, and not to come to work </w:t>
            </w:r>
            <w:r w:rsidR="00397F41">
              <w:rPr>
                <w:rFonts w:ascii="Calibri" w:hAnsi="Calibri" w:cs="Calibri"/>
                <w:i/>
                <w:iCs/>
                <w:color w:val="0070C0"/>
                <w:sz w:val="20"/>
                <w:szCs w:val="20"/>
              </w:rPr>
              <w:t>if feel</w:t>
            </w:r>
            <w:r w:rsidR="0006605F">
              <w:rPr>
                <w:rFonts w:ascii="Calibri" w:hAnsi="Calibri" w:cs="Calibri"/>
                <w:i/>
                <w:iCs/>
                <w:color w:val="0070C0"/>
                <w:sz w:val="20"/>
                <w:szCs w:val="20"/>
              </w:rPr>
              <w:t>ing</w:t>
            </w:r>
            <w:r w:rsidR="00397F41">
              <w:rPr>
                <w:rFonts w:ascii="Calibri" w:hAnsi="Calibri" w:cs="Calibri"/>
                <w:i/>
                <w:iCs/>
                <w:color w:val="0070C0"/>
                <w:sz w:val="20"/>
                <w:szCs w:val="20"/>
              </w:rPr>
              <w:t xml:space="preserve"> unwell.</w:t>
            </w:r>
          </w:p>
          <w:p w14:paraId="4994C5F5" w14:textId="1C2A02B0" w:rsidR="00D74B7F" w:rsidRDefault="00D74B7F" w:rsidP="005749C3">
            <w:pPr>
              <w:pStyle w:val="NormalWeb"/>
              <w:numPr>
                <w:ilvl w:val="0"/>
                <w:numId w:val="10"/>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 xml:space="preserve">Building signage will provide occupants with contact information to raise any concerns regarding common areas via email to </w:t>
            </w:r>
            <w:hyperlink r:id="rId49" w:history="1">
              <w:r w:rsidRPr="00722ADE">
                <w:rPr>
                  <w:rStyle w:val="Hyperlink"/>
                  <w:rFonts w:ascii="Calibri" w:eastAsia="Arial" w:hAnsi="Calibri" w:cs="Calibri"/>
                  <w:i/>
                  <w:iCs/>
                  <w:sz w:val="20"/>
                  <w:szCs w:val="20"/>
                </w:rPr>
                <w:t>usi.office@ubc.ca</w:t>
              </w:r>
            </w:hyperlink>
            <w:r>
              <w:rPr>
                <w:rFonts w:ascii="Calibri" w:eastAsia="Arial" w:hAnsi="Calibri" w:cs="Calibri"/>
                <w:i/>
                <w:iCs/>
                <w:color w:val="0070C0"/>
                <w:sz w:val="20"/>
                <w:szCs w:val="20"/>
              </w:rPr>
              <w:t xml:space="preserve"> – any incoming/outgoing correspondence will be stored on the UBC Sustainability Initiative fileserver.</w:t>
            </w:r>
          </w:p>
          <w:p w14:paraId="526E8A14" w14:textId="561F3A07" w:rsidR="007843BE" w:rsidRPr="002F1859" w:rsidRDefault="007843BE" w:rsidP="007843BE">
            <w:pPr>
              <w:ind w:left="360"/>
              <w:rPr>
                <w:rFonts w:ascii="Calibri Light" w:eastAsiaTheme="minorHAnsi" w:hAnsi="Calibri Light" w:cs="Calibri Light"/>
                <w:bCs/>
                <w:iCs/>
                <w:color w:val="808080" w:themeColor="background1" w:themeShade="80"/>
              </w:rPr>
            </w:pPr>
          </w:p>
        </w:tc>
      </w:tr>
      <w:tr w:rsidR="0085136A" w:rsidRPr="005121B1" w14:paraId="2826250C" w14:textId="77777777" w:rsidTr="006015A8">
        <w:tc>
          <w:tcPr>
            <w:tcW w:w="9350" w:type="dxa"/>
          </w:tcPr>
          <w:p w14:paraId="4EC060A3" w14:textId="751DF2C7" w:rsidR="006636AD" w:rsidRPr="002F1859" w:rsidRDefault="006636AD" w:rsidP="006015A8">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lastRenderedPageBreak/>
              <w:t>2</w:t>
            </w:r>
            <w:r w:rsidR="00304560">
              <w:rPr>
                <w:rFonts w:ascii="Calibri Light" w:eastAsiaTheme="minorHAnsi" w:hAnsi="Calibri Light" w:cs="Calibri Light"/>
                <w:b/>
                <w:bCs/>
                <w:iCs/>
                <w:sz w:val="22"/>
                <w:szCs w:val="22"/>
              </w:rPr>
              <w:t>3</w:t>
            </w:r>
            <w:r w:rsidRPr="002F1859">
              <w:rPr>
                <w:rFonts w:ascii="Calibri Light" w:eastAsiaTheme="minorHAnsi" w:hAnsi="Calibri Light" w:cs="Calibri Light"/>
                <w:b/>
                <w:bCs/>
                <w:iCs/>
                <w:sz w:val="22"/>
                <w:szCs w:val="22"/>
              </w:rPr>
              <w:t>. Training Strategy for Employees</w:t>
            </w:r>
          </w:p>
          <w:p w14:paraId="19E2AD7C" w14:textId="4209ECBB" w:rsidR="0085136A" w:rsidRPr="002F1859" w:rsidRDefault="0085136A" w:rsidP="006636AD">
            <w:pPr>
              <w:rPr>
                <w:rFonts w:ascii="Calibri Light" w:eastAsiaTheme="minorHAnsi" w:hAnsi="Calibri Light" w:cs="Calibri Light"/>
                <w:bCs/>
                <w:iCs/>
                <w:sz w:val="22"/>
                <w:szCs w:val="22"/>
              </w:rPr>
            </w:pPr>
            <w:r w:rsidRPr="002F1859">
              <w:rPr>
                <w:rFonts w:ascii="Calibri Light" w:eastAsiaTheme="minorHAnsi" w:hAnsi="Calibri Light" w:cs="Calibri Light"/>
                <w:bCs/>
                <w:iCs/>
                <w:sz w:val="22"/>
                <w:szCs w:val="22"/>
              </w:rPr>
              <w:t xml:space="preserve">Detail how you will mandate, track and confirm that all employees successfully complete the </w:t>
            </w:r>
            <w:hyperlink r:id="rId50" w:history="1">
              <w:r w:rsidRPr="00F76B6D">
                <w:rPr>
                  <w:rStyle w:val="Hyperlink"/>
                  <w:rFonts w:ascii="Calibri Light" w:eastAsiaTheme="minorHAnsi" w:hAnsi="Calibri Light" w:cs="Calibri Light"/>
                  <w:b/>
                  <w:bCs/>
                  <w:iCs/>
                  <w:sz w:val="22"/>
                  <w:szCs w:val="22"/>
                </w:rPr>
                <w:t>Preventing COVID-19 Infection in the Workplace</w:t>
              </w:r>
            </w:hyperlink>
            <w:r w:rsidRPr="002F1859">
              <w:rPr>
                <w:rFonts w:ascii="Calibri Light" w:eastAsiaTheme="minorHAnsi" w:hAnsi="Calibri Light" w:cs="Calibri Light"/>
                <w:bCs/>
                <w:iCs/>
                <w:sz w:val="22"/>
                <w:szCs w:val="22"/>
              </w:rPr>
              <w:t xml:space="preserve"> online training; further detail how you will confirm employee orientation to your specific safety plan</w:t>
            </w:r>
          </w:p>
        </w:tc>
      </w:tr>
      <w:tr w:rsidR="0085136A" w:rsidRPr="005121B1" w14:paraId="7A3A2170" w14:textId="77777777" w:rsidTr="006015A8">
        <w:tc>
          <w:tcPr>
            <w:tcW w:w="9350" w:type="dxa"/>
          </w:tcPr>
          <w:p w14:paraId="71B69B88" w14:textId="31D224DB" w:rsidR="00DE0737" w:rsidRPr="00020599" w:rsidRDefault="00DE0737" w:rsidP="005749C3">
            <w:pPr>
              <w:pStyle w:val="ListParagraph"/>
              <w:numPr>
                <w:ilvl w:val="0"/>
                <w:numId w:val="4"/>
              </w:numPr>
              <w:autoSpaceDE w:val="0"/>
              <w:autoSpaceDN w:val="0"/>
              <w:adjustRightInd w:val="0"/>
              <w:rPr>
                <w:rFonts w:ascii="Calibri" w:eastAsiaTheme="minorHAnsi" w:hAnsi="Calibri" w:cs="Calibri"/>
                <w:bCs/>
                <w:i/>
                <w:iCs/>
                <w:color w:val="0070C0"/>
                <w:sz w:val="20"/>
                <w:szCs w:val="20"/>
              </w:rPr>
            </w:pPr>
            <w:r w:rsidRPr="00020599">
              <w:rPr>
                <w:rFonts w:ascii="Calibri" w:eastAsiaTheme="minorHAnsi" w:hAnsi="Calibri" w:cs="Calibri"/>
                <w:bCs/>
                <w:i/>
                <w:iCs/>
                <w:color w:val="0070C0"/>
                <w:sz w:val="20"/>
                <w:szCs w:val="20"/>
              </w:rPr>
              <w:t>All employees will be required to complete UBC’s ‘Preventing COVID-19 Infection in the Workplace’ online training module. Supervisors will be responsible for tracking staff completion as well as site-specific training.</w:t>
            </w:r>
          </w:p>
          <w:p w14:paraId="6D914CBF" w14:textId="75FA2E33" w:rsidR="002F1859" w:rsidRPr="002F1859" w:rsidRDefault="002F1859" w:rsidP="00361FE2">
            <w:pPr>
              <w:autoSpaceDE w:val="0"/>
              <w:autoSpaceDN w:val="0"/>
              <w:adjustRightInd w:val="0"/>
              <w:rPr>
                <w:rFonts w:ascii="Calibri Light" w:eastAsiaTheme="minorHAnsi" w:hAnsi="Calibri Light" w:cs="Calibri Light"/>
                <w:bCs/>
                <w:iCs/>
              </w:rPr>
            </w:pPr>
          </w:p>
        </w:tc>
      </w:tr>
      <w:tr w:rsidR="00113934" w:rsidRPr="005121B1" w14:paraId="46D9BA70" w14:textId="77777777" w:rsidTr="006015A8">
        <w:tc>
          <w:tcPr>
            <w:tcW w:w="9350" w:type="dxa"/>
          </w:tcPr>
          <w:p w14:paraId="24BD0BDD" w14:textId="77777777" w:rsidR="00113934" w:rsidRPr="002F1859" w:rsidRDefault="00113934" w:rsidP="00113934">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Pr>
                <w:rFonts w:ascii="Calibri Light" w:eastAsiaTheme="minorHAnsi" w:hAnsi="Calibri Light" w:cs="Calibri Light"/>
                <w:b/>
                <w:bCs/>
                <w:iCs/>
                <w:sz w:val="22"/>
                <w:szCs w:val="22"/>
              </w:rPr>
              <w:t>4</w:t>
            </w:r>
            <w:r w:rsidRPr="002F1859">
              <w:rPr>
                <w:rFonts w:ascii="Calibri Light" w:eastAsiaTheme="minorHAnsi" w:hAnsi="Calibri Light" w:cs="Calibri Light"/>
                <w:b/>
                <w:bCs/>
                <w:iCs/>
                <w:sz w:val="22"/>
                <w:szCs w:val="22"/>
              </w:rPr>
              <w:t>. Signage</w:t>
            </w:r>
          </w:p>
          <w:p w14:paraId="5E3C3568" w14:textId="037CF495" w:rsidR="00113934" w:rsidRPr="002F1859" w:rsidRDefault="00113934" w:rsidP="00113934">
            <w:pPr>
              <w:rPr>
                <w:rFonts w:ascii="Calibri" w:hAnsi="Calibri"/>
              </w:rPr>
            </w:pPr>
            <w:r w:rsidRPr="002F1859">
              <w:rPr>
                <w:rFonts w:ascii="Calibri Light" w:eastAsiaTheme="minorHAnsi" w:hAnsi="Calibri Light" w:cs="Calibri Light"/>
                <w:bCs/>
                <w:iCs/>
                <w:sz w:val="22"/>
                <w:szCs w:val="22"/>
              </w:rPr>
              <w:t>Detail the type of signage you will utilize and how it will be placed (e.g. floor decals denoting one-way walkways and doors)</w:t>
            </w:r>
          </w:p>
        </w:tc>
      </w:tr>
      <w:tr w:rsidR="00113934" w:rsidRPr="005121B1" w14:paraId="5A76C97E" w14:textId="77777777" w:rsidTr="006015A8">
        <w:tc>
          <w:tcPr>
            <w:tcW w:w="9350" w:type="dxa"/>
          </w:tcPr>
          <w:p w14:paraId="536E3526" w14:textId="77777777" w:rsidR="00113934" w:rsidRPr="00020599" w:rsidRDefault="0013768A"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1" w:history="1">
              <w:r w:rsidR="00113934" w:rsidRPr="00020599">
                <w:rPr>
                  <w:rStyle w:val="Hyperlink"/>
                  <w:rFonts w:ascii="Calibri" w:hAnsi="Calibri" w:cs="Calibri"/>
                  <w:i/>
                  <w:color w:val="0070C0"/>
                  <w:sz w:val="22"/>
                  <w:szCs w:val="22"/>
                </w:rPr>
                <w:t>Entry Checklist</w:t>
              </w:r>
            </w:hyperlink>
          </w:p>
          <w:p w14:paraId="45F9C4B4" w14:textId="77777777" w:rsidR="00113934" w:rsidRPr="00020599" w:rsidRDefault="0013768A"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2" w:history="1">
              <w:r w:rsidR="00113934" w:rsidRPr="00020599">
                <w:rPr>
                  <w:rStyle w:val="Hyperlink"/>
                  <w:rFonts w:ascii="Calibri" w:hAnsi="Calibri" w:cs="Calibri"/>
                  <w:i/>
                  <w:color w:val="0070C0"/>
                  <w:sz w:val="22"/>
                  <w:szCs w:val="22"/>
                </w:rPr>
                <w:t>Washroom Occupancy limit</w:t>
              </w:r>
            </w:hyperlink>
            <w:r w:rsidR="00113934" w:rsidRPr="00020599">
              <w:rPr>
                <w:rFonts w:ascii="Calibri" w:hAnsi="Calibri" w:cs="Calibri"/>
                <w:i/>
                <w:color w:val="0070C0"/>
                <w:sz w:val="22"/>
                <w:szCs w:val="22"/>
              </w:rPr>
              <w:t xml:space="preserve"> (for Designated washrooms)</w:t>
            </w:r>
          </w:p>
          <w:p w14:paraId="19FBF553" w14:textId="77777777" w:rsidR="00113934" w:rsidRPr="00020599" w:rsidRDefault="0013768A"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3" w:history="1">
              <w:r w:rsidR="00113934" w:rsidRPr="00020599">
                <w:rPr>
                  <w:rStyle w:val="Hyperlink"/>
                  <w:rFonts w:ascii="Calibri" w:hAnsi="Calibri" w:cs="Calibri"/>
                  <w:i/>
                  <w:color w:val="0070C0"/>
                  <w:sz w:val="22"/>
                  <w:szCs w:val="22"/>
                </w:rPr>
                <w:t>Please do not use</w:t>
              </w:r>
            </w:hyperlink>
            <w:r w:rsidR="00113934" w:rsidRPr="00020599">
              <w:rPr>
                <w:rFonts w:ascii="Calibri" w:hAnsi="Calibri" w:cs="Calibri"/>
                <w:i/>
                <w:color w:val="0070C0"/>
                <w:sz w:val="22"/>
                <w:szCs w:val="22"/>
              </w:rPr>
              <w:t xml:space="preserve"> for signs for washrooms not in use</w:t>
            </w:r>
          </w:p>
          <w:p w14:paraId="71FF3303" w14:textId="77777777" w:rsidR="00113934" w:rsidRPr="00020599" w:rsidRDefault="0013768A"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4" w:history="1">
              <w:r w:rsidR="00113934" w:rsidRPr="00020599">
                <w:rPr>
                  <w:rStyle w:val="Hyperlink"/>
                  <w:rFonts w:ascii="Calibri" w:hAnsi="Calibri" w:cs="Calibri"/>
                  <w:i/>
                  <w:color w:val="0070C0"/>
                  <w:sz w:val="22"/>
                  <w:szCs w:val="22"/>
                </w:rPr>
                <w:t>Please do not use this sink</w:t>
              </w:r>
            </w:hyperlink>
            <w:r w:rsidR="00113934" w:rsidRPr="00020599">
              <w:rPr>
                <w:rFonts w:ascii="Calibri" w:hAnsi="Calibri" w:cs="Calibri"/>
                <w:i/>
                <w:color w:val="0070C0"/>
                <w:sz w:val="22"/>
                <w:szCs w:val="22"/>
              </w:rPr>
              <w:t xml:space="preserve"> e.g., for sinks external to washrooms that are not designated handwashing stations</w:t>
            </w:r>
          </w:p>
          <w:p w14:paraId="6654ED54" w14:textId="77777777" w:rsidR="00113934" w:rsidRPr="00020599" w:rsidRDefault="0013768A"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5" w:history="1">
              <w:r w:rsidR="00113934" w:rsidRPr="00020599">
                <w:rPr>
                  <w:rStyle w:val="Hyperlink"/>
                  <w:rFonts w:ascii="Calibri" w:hAnsi="Calibri" w:cs="Calibri"/>
                  <w:i/>
                  <w:color w:val="0070C0"/>
                  <w:sz w:val="22"/>
                  <w:szCs w:val="22"/>
                </w:rPr>
                <w:t>Please do not use</w:t>
              </w:r>
            </w:hyperlink>
            <w:r w:rsidR="00113934" w:rsidRPr="00020599">
              <w:rPr>
                <w:rFonts w:ascii="Calibri" w:hAnsi="Calibri" w:cs="Calibri"/>
                <w:i/>
                <w:color w:val="0070C0"/>
                <w:sz w:val="22"/>
                <w:szCs w:val="22"/>
              </w:rPr>
              <w:t xml:space="preserve"> e.g., for fridges, microwaves, and water coolers</w:t>
            </w:r>
          </w:p>
          <w:p w14:paraId="63219770" w14:textId="77777777" w:rsidR="00113934" w:rsidRPr="00020599" w:rsidRDefault="0013768A"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6" w:history="1">
              <w:r w:rsidR="00113934" w:rsidRPr="00020599">
                <w:rPr>
                  <w:rStyle w:val="Hyperlink"/>
                  <w:rFonts w:ascii="Calibri" w:hAnsi="Calibri" w:cs="Calibri"/>
                  <w:i/>
                  <w:color w:val="0070C0"/>
                  <w:sz w:val="22"/>
                  <w:szCs w:val="22"/>
                </w:rPr>
                <w:t>Elevator limit signage</w:t>
              </w:r>
            </w:hyperlink>
          </w:p>
          <w:p w14:paraId="1ABBA16B" w14:textId="77777777" w:rsidR="00113934" w:rsidRPr="00020599" w:rsidRDefault="0013768A" w:rsidP="005749C3">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7" w:history="1">
              <w:r w:rsidR="00113934" w:rsidRPr="00020599">
                <w:rPr>
                  <w:rStyle w:val="Hyperlink"/>
                  <w:rFonts w:ascii="Calibri" w:hAnsi="Calibri" w:cs="Calibri"/>
                  <w:i/>
                  <w:color w:val="0070C0"/>
                  <w:sz w:val="22"/>
                  <w:szCs w:val="22"/>
                </w:rPr>
                <w:t>Wait here floor decal</w:t>
              </w:r>
            </w:hyperlink>
          </w:p>
          <w:p w14:paraId="703E9937" w14:textId="77777777" w:rsidR="00955230" w:rsidRDefault="0013768A" w:rsidP="00955230">
            <w:pPr>
              <w:pStyle w:val="NormalWeb"/>
              <w:numPr>
                <w:ilvl w:val="0"/>
                <w:numId w:val="12"/>
              </w:numPr>
              <w:spacing w:before="0" w:beforeAutospacing="0" w:after="0" w:afterAutospacing="0"/>
              <w:textAlignment w:val="baseline"/>
              <w:rPr>
                <w:rFonts w:ascii="Calibri" w:hAnsi="Calibri" w:cs="Calibri"/>
                <w:i/>
                <w:color w:val="0070C0"/>
                <w:sz w:val="22"/>
                <w:szCs w:val="22"/>
              </w:rPr>
            </w:pPr>
            <w:hyperlink r:id="rId58" w:history="1">
              <w:r w:rsidR="00955230" w:rsidRPr="00020599">
                <w:rPr>
                  <w:rStyle w:val="Hyperlink"/>
                  <w:rFonts w:ascii="Calibri" w:hAnsi="Calibri" w:cs="Calibri"/>
                  <w:i/>
                  <w:color w:val="0070C0"/>
                  <w:sz w:val="22"/>
                  <w:szCs w:val="22"/>
                </w:rPr>
                <w:t>One Way</w:t>
              </w:r>
            </w:hyperlink>
            <w:r w:rsidR="00955230" w:rsidRPr="00020599">
              <w:rPr>
                <w:rFonts w:ascii="Calibri" w:hAnsi="Calibri" w:cs="Calibri"/>
                <w:i/>
                <w:color w:val="0070C0"/>
                <w:sz w:val="22"/>
                <w:szCs w:val="22"/>
              </w:rPr>
              <w:t xml:space="preserve"> directional signage for spaces with more than one employee</w:t>
            </w:r>
          </w:p>
          <w:p w14:paraId="2C88CB64" w14:textId="77777777" w:rsidR="00955230" w:rsidRDefault="00955230" w:rsidP="00955230">
            <w:pPr>
              <w:pStyle w:val="NormalWeb"/>
              <w:numPr>
                <w:ilvl w:val="0"/>
                <w:numId w:val="12"/>
              </w:numPr>
              <w:spacing w:before="0" w:beforeAutospacing="0" w:after="0" w:afterAutospacing="0"/>
              <w:textAlignment w:val="baseline"/>
              <w:rPr>
                <w:rFonts w:ascii="Calibri" w:hAnsi="Calibri" w:cs="Calibri"/>
                <w:i/>
                <w:color w:val="0070C0"/>
                <w:sz w:val="22"/>
                <w:szCs w:val="22"/>
              </w:rPr>
            </w:pPr>
            <w:r>
              <w:rPr>
                <w:rFonts w:ascii="Calibri" w:hAnsi="Calibri" w:cs="Calibri"/>
                <w:i/>
                <w:color w:val="0070C0"/>
                <w:sz w:val="22"/>
                <w:szCs w:val="22"/>
              </w:rPr>
              <w:t>One Way directional signage for building entries and access to stairs.</w:t>
            </w:r>
          </w:p>
          <w:p w14:paraId="16EF9146" w14:textId="77777777" w:rsidR="00955230" w:rsidRPr="00020599" w:rsidRDefault="00955230" w:rsidP="00955230">
            <w:pPr>
              <w:pStyle w:val="NormalWeb"/>
              <w:numPr>
                <w:ilvl w:val="0"/>
                <w:numId w:val="12"/>
              </w:numPr>
              <w:spacing w:before="0" w:beforeAutospacing="0" w:after="0" w:afterAutospacing="0"/>
              <w:textAlignment w:val="baseline"/>
              <w:rPr>
                <w:rFonts w:ascii="Calibri" w:hAnsi="Calibri" w:cs="Calibri"/>
                <w:i/>
                <w:color w:val="0070C0"/>
                <w:sz w:val="22"/>
                <w:szCs w:val="22"/>
              </w:rPr>
            </w:pPr>
            <w:r>
              <w:rPr>
                <w:rFonts w:ascii="Calibri" w:hAnsi="Calibri" w:cs="Calibri"/>
                <w:i/>
                <w:color w:val="0070C0"/>
                <w:sz w:val="22"/>
                <w:szCs w:val="22"/>
              </w:rPr>
              <w:t xml:space="preserve">Closed signage for the basement, multi-purpose event space and meeting rooms. </w:t>
            </w:r>
          </w:p>
          <w:p w14:paraId="7270DDD8" w14:textId="77777777" w:rsidR="00020599" w:rsidRPr="00020599" w:rsidRDefault="00020599" w:rsidP="00020599">
            <w:pPr>
              <w:pStyle w:val="ListParagraph"/>
            </w:pPr>
          </w:p>
          <w:p w14:paraId="4BF7385D" w14:textId="6F56DD33" w:rsidR="00113934" w:rsidRPr="007F346C" w:rsidRDefault="00113934" w:rsidP="005749C3">
            <w:pPr>
              <w:pStyle w:val="ListParagraph"/>
              <w:numPr>
                <w:ilvl w:val="0"/>
                <w:numId w:val="6"/>
              </w:numPr>
              <w:rPr>
                <w:rFonts w:ascii="Calibri" w:hAnsi="Calibri" w:cs="Calibri"/>
                <w:i/>
                <w:color w:val="0070C0"/>
              </w:rPr>
            </w:pPr>
            <w:r w:rsidRPr="007F346C">
              <w:rPr>
                <w:rFonts w:ascii="Calibri" w:hAnsi="Calibri" w:cs="Calibri"/>
                <w:i/>
                <w:color w:val="0070C0"/>
              </w:rPr>
              <w:t>All occupant plans will ensure that all signage follows the templates outlined by</w:t>
            </w:r>
            <w:hyperlink r:id="rId59" w:history="1">
              <w:r w:rsidRPr="007F346C">
                <w:rPr>
                  <w:rStyle w:val="Hyperlink"/>
                  <w:rFonts w:ascii="Calibri" w:hAnsi="Calibri" w:cs="Calibri"/>
                  <w:i/>
                  <w:color w:val="0070C0"/>
                </w:rPr>
                <w:t xml:space="preserve"> Safety &amp; Risk Services COVID19</w:t>
              </w:r>
            </w:hyperlink>
            <w:r w:rsidRPr="007F346C">
              <w:rPr>
                <w:rFonts w:ascii="Calibri" w:hAnsi="Calibri" w:cs="Calibri"/>
                <w:i/>
                <w:color w:val="0070C0"/>
              </w:rPr>
              <w:t xml:space="preserve"> website and as well as those available here:</w:t>
            </w:r>
            <w:hyperlink r:id="rId60" w:anchor="sort=%40fcomputeditemdatefield343%20descending&amp;f:content-type-facet=[Posters%20%26%20signs]&amp;f:language-facet=[English]&amp;tags=Covid-19%7Ca96b6c96607345c481bb8621425ea03f&amp;tags=Covid-19%7Ca96b6c96607345c481bb8621425ea03f" w:history="1">
              <w:r w:rsidRPr="007F346C">
                <w:rPr>
                  <w:rStyle w:val="Hyperlink"/>
                  <w:rFonts w:ascii="Calibri" w:hAnsi="Calibri" w:cs="Calibri"/>
                  <w:i/>
                  <w:color w:val="0070C0"/>
                </w:rPr>
                <w:t xml:space="preserve"> Worksafe’s COVID-19 – Resources</w:t>
              </w:r>
            </w:hyperlink>
            <w:r w:rsidRPr="007F346C">
              <w:rPr>
                <w:rFonts w:ascii="Calibri" w:hAnsi="Calibri" w:cs="Calibri"/>
                <w:i/>
                <w:color w:val="0070C0"/>
              </w:rPr>
              <w:t xml:space="preserve">. </w:t>
            </w:r>
          </w:p>
          <w:p w14:paraId="663A14A9" w14:textId="77777777" w:rsidR="00113934" w:rsidRPr="00DE0737" w:rsidRDefault="00113934" w:rsidP="007F346C">
            <w:pPr>
              <w:pStyle w:val="ListParagraph"/>
              <w:autoSpaceDE w:val="0"/>
              <w:autoSpaceDN w:val="0"/>
              <w:adjustRightInd w:val="0"/>
              <w:rPr>
                <w:rFonts w:ascii="Calibri Light" w:eastAsiaTheme="minorHAnsi" w:hAnsi="Calibri Light" w:cs="Calibri Light"/>
                <w:bCs/>
                <w:i/>
                <w:iCs/>
                <w:color w:val="948A54" w:themeColor="background2" w:themeShade="80"/>
              </w:rPr>
            </w:pPr>
          </w:p>
          <w:p w14:paraId="779CEE81" w14:textId="77777777" w:rsidR="00113934" w:rsidRPr="00675201" w:rsidRDefault="00113934" w:rsidP="00113934">
            <w:pPr>
              <w:autoSpaceDE w:val="0"/>
              <w:autoSpaceDN w:val="0"/>
              <w:adjustRightInd w:val="0"/>
              <w:rPr>
                <w:rFonts w:ascii="Calibri Light" w:eastAsiaTheme="minorHAnsi" w:hAnsi="Calibri Light" w:cs="Calibri Light"/>
                <w:bCs/>
                <w:i/>
                <w:iCs/>
                <w:color w:val="808080" w:themeColor="background1" w:themeShade="80"/>
                <w:sz w:val="22"/>
                <w:szCs w:val="22"/>
              </w:rPr>
            </w:pPr>
          </w:p>
        </w:tc>
      </w:tr>
      <w:tr w:rsidR="00113934" w:rsidRPr="005121B1" w14:paraId="57FF269E" w14:textId="77777777" w:rsidTr="006015A8">
        <w:tc>
          <w:tcPr>
            <w:tcW w:w="9350" w:type="dxa"/>
          </w:tcPr>
          <w:p w14:paraId="05721458" w14:textId="77777777" w:rsidR="007F346C" w:rsidRDefault="007F346C" w:rsidP="00113934">
            <w:pPr>
              <w:rPr>
                <w:rFonts w:ascii="Calibri Light" w:eastAsiaTheme="minorHAnsi" w:hAnsi="Calibri Light" w:cs="Calibri Light"/>
                <w:b/>
                <w:bCs/>
                <w:iCs/>
                <w:sz w:val="22"/>
                <w:szCs w:val="22"/>
              </w:rPr>
            </w:pPr>
          </w:p>
          <w:p w14:paraId="3516846A" w14:textId="484B225D" w:rsidR="00113934" w:rsidRPr="002F1859" w:rsidRDefault="00113934" w:rsidP="00113934">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Pr>
                <w:rFonts w:ascii="Calibri Light" w:eastAsiaTheme="minorHAnsi" w:hAnsi="Calibri Light" w:cs="Calibri Light"/>
                <w:b/>
                <w:bCs/>
                <w:iCs/>
                <w:sz w:val="22"/>
                <w:szCs w:val="22"/>
              </w:rPr>
              <w:t>5</w:t>
            </w:r>
            <w:r w:rsidRPr="002F1859">
              <w:rPr>
                <w:rFonts w:ascii="Calibri Light" w:eastAsiaTheme="minorHAnsi" w:hAnsi="Calibri Light" w:cs="Calibri Light"/>
                <w:b/>
                <w:bCs/>
                <w:iCs/>
                <w:sz w:val="22"/>
                <w:szCs w:val="22"/>
              </w:rPr>
              <w:t>. Emergency Procedures</w:t>
            </w:r>
            <w:r w:rsidRPr="002F1859">
              <w:rPr>
                <w:rFonts w:ascii="Calibri Light" w:eastAsiaTheme="minorHAnsi" w:hAnsi="Calibri Light" w:cs="Calibri Light"/>
                <w:b/>
                <w:bCs/>
                <w:iCs/>
                <w:sz w:val="22"/>
                <w:szCs w:val="22"/>
              </w:rPr>
              <w:tab/>
            </w:r>
          </w:p>
          <w:p w14:paraId="398FAD7B" w14:textId="3BE2B0A6" w:rsidR="00113934" w:rsidRPr="002F1859" w:rsidRDefault="00113934" w:rsidP="00113934">
            <w:pPr>
              <w:rPr>
                <w:rFonts w:ascii="Calibri Light" w:eastAsiaTheme="minorHAnsi" w:hAnsi="Calibri Light" w:cs="Calibri Light"/>
                <w:bCs/>
                <w:iCs/>
                <w:sz w:val="22"/>
                <w:szCs w:val="22"/>
              </w:rPr>
            </w:pPr>
            <w:r w:rsidRPr="002F1859">
              <w:rPr>
                <w:rFonts w:ascii="Calibri Light" w:eastAsiaTheme="minorHAnsi" w:hAnsi="Calibri Light" w:cs="Calibri Light"/>
                <w:bCs/>
                <w:iCs/>
                <w:sz w:val="22"/>
                <w:szCs w:val="22"/>
              </w:rPr>
              <w:t xml:space="preserve">Recognizing limitations on staffing that may affect execution of emergency procedures, detail your strategy to amend your </w:t>
            </w:r>
            <w:r w:rsidRPr="00B548B6">
              <w:rPr>
                <w:rFonts w:ascii="Calibri Light" w:eastAsiaTheme="minorHAnsi" w:hAnsi="Calibri Light" w:cs="Calibri Light"/>
                <w:bCs/>
                <w:iCs/>
                <w:sz w:val="22"/>
                <w:szCs w:val="22"/>
              </w:rPr>
              <w:t>emergency response plan</w:t>
            </w:r>
            <w:r w:rsidRPr="002F1859">
              <w:rPr>
                <w:rFonts w:ascii="Calibri Light" w:eastAsiaTheme="minorHAnsi" w:hAnsi="Calibri Light" w:cs="Calibri Light"/>
                <w:bCs/>
                <w:iCs/>
                <w:sz w:val="22"/>
                <w:szCs w:val="22"/>
              </w:rPr>
              <w:t xml:space="preserve"> procedures during COVID-19. Also describe your approach to handling potential COVID-19 incidents</w:t>
            </w:r>
          </w:p>
        </w:tc>
      </w:tr>
      <w:tr w:rsidR="00113934" w:rsidRPr="005121B1" w14:paraId="0E553389" w14:textId="77777777" w:rsidTr="006015A8">
        <w:tc>
          <w:tcPr>
            <w:tcW w:w="9350" w:type="dxa"/>
          </w:tcPr>
          <w:p w14:paraId="029F977E" w14:textId="5F731F37" w:rsidR="00113934" w:rsidRPr="00800527" w:rsidRDefault="00113934" w:rsidP="005749C3">
            <w:pPr>
              <w:pStyle w:val="NormalWeb"/>
              <w:numPr>
                <w:ilvl w:val="0"/>
                <w:numId w:val="11"/>
              </w:numPr>
              <w:spacing w:before="0" w:beforeAutospacing="0" w:after="0" w:afterAutospacing="0"/>
              <w:textAlignment w:val="baseline"/>
              <w:rPr>
                <w:rFonts w:ascii="Calibri" w:hAnsi="Calibri" w:cs="Calibri"/>
                <w:i/>
                <w:color w:val="0070C0"/>
                <w:sz w:val="20"/>
                <w:szCs w:val="20"/>
              </w:rPr>
            </w:pPr>
            <w:r w:rsidRPr="00800527">
              <w:rPr>
                <w:rFonts w:ascii="Calibri" w:hAnsi="Calibri" w:cs="Calibri"/>
                <w:i/>
                <w:color w:val="0070C0"/>
                <w:sz w:val="20"/>
                <w:szCs w:val="20"/>
              </w:rPr>
              <w:lastRenderedPageBreak/>
              <w:t xml:space="preserve">In the event of an emergency, employees working on site will go to the established Muster Area, as indicated in the </w:t>
            </w:r>
            <w:r w:rsidR="007F346C" w:rsidRPr="00800527">
              <w:rPr>
                <w:rFonts w:ascii="Calibri" w:hAnsi="Calibri" w:cs="Calibri"/>
                <w:i/>
                <w:color w:val="0070C0"/>
                <w:sz w:val="20"/>
                <w:szCs w:val="20"/>
              </w:rPr>
              <w:t>CIRS</w:t>
            </w:r>
            <w:r w:rsidRPr="00800527">
              <w:rPr>
                <w:rFonts w:ascii="Calibri" w:hAnsi="Calibri" w:cs="Calibri"/>
                <w:i/>
                <w:color w:val="0070C0"/>
                <w:sz w:val="20"/>
                <w:szCs w:val="20"/>
              </w:rPr>
              <w:t xml:space="preserve"> BERP.</w:t>
            </w:r>
          </w:p>
          <w:p w14:paraId="3F835F51" w14:textId="77777777" w:rsidR="00113934" w:rsidRPr="00800527" w:rsidRDefault="00113934" w:rsidP="005749C3">
            <w:pPr>
              <w:pStyle w:val="NormalWeb"/>
              <w:numPr>
                <w:ilvl w:val="0"/>
                <w:numId w:val="11"/>
              </w:numPr>
              <w:spacing w:before="0" w:beforeAutospacing="0" w:after="0" w:afterAutospacing="0"/>
              <w:textAlignment w:val="baseline"/>
              <w:rPr>
                <w:rFonts w:ascii="Calibri" w:hAnsi="Calibri" w:cs="Calibri"/>
                <w:i/>
                <w:color w:val="0070C0"/>
                <w:sz w:val="20"/>
                <w:szCs w:val="20"/>
              </w:rPr>
            </w:pPr>
            <w:r w:rsidRPr="00800527">
              <w:rPr>
                <w:rFonts w:ascii="Calibri" w:hAnsi="Calibri" w:cs="Calibri"/>
                <w:i/>
                <w:color w:val="0070C0"/>
                <w:sz w:val="20"/>
                <w:szCs w:val="20"/>
              </w:rPr>
              <w:t>If the designated floor warden or muster captain is not on site, the staff working in the space should report to Firefighters that the building is cleared.</w:t>
            </w:r>
          </w:p>
          <w:p w14:paraId="2DEC7627" w14:textId="34E192A4" w:rsidR="00113934" w:rsidRPr="00800527" w:rsidRDefault="00113934" w:rsidP="005749C3">
            <w:pPr>
              <w:pStyle w:val="NormalWeb"/>
              <w:numPr>
                <w:ilvl w:val="0"/>
                <w:numId w:val="11"/>
              </w:numPr>
              <w:spacing w:before="0" w:beforeAutospacing="0" w:after="0" w:afterAutospacing="0"/>
              <w:textAlignment w:val="baseline"/>
              <w:rPr>
                <w:rFonts w:ascii="Calibri" w:hAnsi="Calibri" w:cs="Calibri"/>
                <w:i/>
                <w:color w:val="0070C0"/>
                <w:sz w:val="20"/>
                <w:szCs w:val="20"/>
              </w:rPr>
            </w:pPr>
            <w:r w:rsidRPr="00800527">
              <w:rPr>
                <w:rFonts w:ascii="Calibri" w:hAnsi="Calibri" w:cs="Calibri"/>
                <w:i/>
                <w:color w:val="0070C0"/>
                <w:sz w:val="20"/>
                <w:szCs w:val="20"/>
              </w:rPr>
              <w:t>If there is an immediate threat to personal health and safety, workers will contact Campus Security and call 911.</w:t>
            </w:r>
          </w:p>
          <w:p w14:paraId="76B69524" w14:textId="77777777" w:rsidR="007F346C" w:rsidRPr="00800527" w:rsidRDefault="007F346C" w:rsidP="005749C3">
            <w:pPr>
              <w:pStyle w:val="NormalWeb"/>
              <w:numPr>
                <w:ilvl w:val="0"/>
                <w:numId w:val="11"/>
              </w:numPr>
              <w:spacing w:before="0" w:beforeAutospacing="0" w:after="0" w:afterAutospacing="0"/>
              <w:textAlignment w:val="baseline"/>
              <w:rPr>
                <w:rFonts w:ascii="Calibri" w:hAnsi="Calibri" w:cs="Calibri"/>
                <w:i/>
                <w:color w:val="0070C0"/>
                <w:sz w:val="20"/>
                <w:szCs w:val="20"/>
              </w:rPr>
            </w:pPr>
            <w:r w:rsidRPr="00800527">
              <w:rPr>
                <w:rFonts w:ascii="Calibri" w:hAnsi="Calibri" w:cs="Calibri"/>
                <w:i/>
                <w:color w:val="0070C0"/>
                <w:sz w:val="20"/>
                <w:szCs w:val="20"/>
              </w:rPr>
              <w:t>The following</w:t>
            </w:r>
            <w:hyperlink r:id="rId61" w:history="1">
              <w:r w:rsidRPr="00800527">
                <w:rPr>
                  <w:rStyle w:val="Hyperlink"/>
                  <w:rFonts w:ascii="Calibri" w:hAnsi="Calibri" w:cs="Calibri"/>
                  <w:i/>
                  <w:color w:val="0070C0"/>
                  <w:sz w:val="20"/>
                  <w:szCs w:val="20"/>
                </w:rPr>
                <w:t xml:space="preserve"> amendment</w:t>
              </w:r>
            </w:hyperlink>
            <w:r w:rsidRPr="00800527">
              <w:rPr>
                <w:rFonts w:ascii="Calibri" w:hAnsi="Calibri" w:cs="Calibri"/>
                <w:i/>
                <w:color w:val="0070C0"/>
                <w:sz w:val="20"/>
                <w:szCs w:val="20"/>
              </w:rPr>
              <w:t xml:space="preserve"> provided by SRS shall also be followed.</w:t>
            </w:r>
          </w:p>
          <w:p w14:paraId="4CC3788A" w14:textId="77777777" w:rsidR="007F346C" w:rsidRDefault="007F346C" w:rsidP="007F346C">
            <w:pPr>
              <w:pStyle w:val="NormalWeb"/>
              <w:spacing w:before="0" w:beforeAutospacing="0" w:after="0" w:afterAutospacing="0"/>
              <w:textAlignment w:val="baseline"/>
              <w:rPr>
                <w:rFonts w:ascii="Arial" w:hAnsi="Arial" w:cs="Arial"/>
                <w:color w:val="000000"/>
                <w:sz w:val="22"/>
                <w:szCs w:val="22"/>
              </w:rPr>
            </w:pPr>
          </w:p>
          <w:p w14:paraId="24D36CF6" w14:textId="77777777" w:rsidR="007F346C" w:rsidRDefault="007F346C" w:rsidP="007F346C">
            <w:pPr>
              <w:pStyle w:val="NormalWeb"/>
              <w:spacing w:before="0" w:beforeAutospacing="0" w:after="0" w:afterAutospacing="0"/>
              <w:ind w:left="720"/>
              <w:textAlignment w:val="baseline"/>
              <w:rPr>
                <w:rFonts w:ascii="Arial" w:hAnsi="Arial" w:cs="Arial"/>
                <w:color w:val="000000"/>
                <w:sz w:val="22"/>
                <w:szCs w:val="22"/>
              </w:rPr>
            </w:pPr>
          </w:p>
          <w:p w14:paraId="5828E997" w14:textId="7FA4EB04" w:rsidR="007F346C" w:rsidRPr="00955230" w:rsidRDefault="00113934" w:rsidP="007F346C">
            <w:pPr>
              <w:pStyle w:val="NormalWeb"/>
              <w:spacing w:before="0" w:beforeAutospacing="0" w:after="0" w:afterAutospacing="0"/>
              <w:textAlignment w:val="baseline"/>
              <w:rPr>
                <w:rFonts w:ascii="Calibri" w:hAnsi="Calibri" w:cs="Calibri"/>
                <w:b/>
                <w:i/>
                <w:color w:val="0070C0"/>
                <w:sz w:val="20"/>
                <w:szCs w:val="20"/>
              </w:rPr>
            </w:pPr>
            <w:r w:rsidRPr="00800527">
              <w:rPr>
                <w:rFonts w:ascii="Calibri" w:hAnsi="Calibri" w:cs="Calibri"/>
                <w:b/>
                <w:i/>
                <w:color w:val="0070C0"/>
                <w:sz w:val="20"/>
                <w:szCs w:val="20"/>
              </w:rPr>
              <w:t>Handling Potential COVID-19 Incidents:</w:t>
            </w:r>
          </w:p>
          <w:p w14:paraId="4BB404D8" w14:textId="542AC230" w:rsidR="00D44E3D" w:rsidRDefault="00D44E3D" w:rsidP="007F346C">
            <w:pPr>
              <w:pStyle w:val="NormalWeb"/>
              <w:spacing w:before="0" w:beforeAutospacing="0" w:after="0" w:afterAutospacing="0"/>
              <w:textAlignment w:val="baseline"/>
              <w:rPr>
                <w:rFonts w:ascii="Noto Sans Symbols" w:hAnsi="Noto Sans Symbols"/>
                <w:color w:val="000000"/>
                <w:sz w:val="22"/>
                <w:szCs w:val="22"/>
              </w:rPr>
            </w:pPr>
          </w:p>
          <w:p w14:paraId="07687E9D" w14:textId="38877FEF" w:rsidR="00D44E3D" w:rsidRDefault="00D44E3D" w:rsidP="007F346C">
            <w:pPr>
              <w:pStyle w:val="NormalWeb"/>
              <w:spacing w:before="0" w:beforeAutospacing="0" w:after="0" w:afterAutospacing="0"/>
              <w:textAlignment w:val="baseline"/>
              <w:rPr>
                <w:rFonts w:ascii="Noto Sans Symbols" w:hAnsi="Noto Sans Symbols"/>
                <w:color w:val="000000"/>
                <w:sz w:val="22"/>
                <w:szCs w:val="22"/>
              </w:rPr>
            </w:pPr>
            <w:r w:rsidRPr="00616E58">
              <w:rPr>
                <w:rFonts w:ascii="Calibri" w:eastAsia="Arial" w:hAnsi="Calibri" w:cs="Calibri"/>
                <w:i/>
                <w:iCs/>
                <w:color w:val="0070C0"/>
                <w:sz w:val="20"/>
                <w:szCs w:val="20"/>
              </w:rPr>
              <w:t xml:space="preserve">The </w:t>
            </w:r>
            <w:r>
              <w:rPr>
                <w:rFonts w:ascii="Calibri" w:eastAsia="Arial" w:hAnsi="Calibri" w:cs="Calibri"/>
                <w:i/>
                <w:iCs/>
                <w:color w:val="0070C0"/>
                <w:sz w:val="20"/>
                <w:szCs w:val="20"/>
              </w:rPr>
              <w:t>following guidelines must be included in</w:t>
            </w:r>
            <w:r w:rsidRPr="00616E58">
              <w:rPr>
                <w:rFonts w:ascii="Calibri" w:hAnsi="Calibri" w:cs="Calibri"/>
                <w:i/>
                <w:iCs/>
                <w:color w:val="0070C0"/>
                <w:sz w:val="20"/>
                <w:szCs w:val="20"/>
              </w:rPr>
              <w:t xml:space="preserve"> each occupant’s </w:t>
            </w:r>
            <w:r w:rsidRPr="00616E58">
              <w:rPr>
                <w:rFonts w:ascii="Calibri" w:eastAsia="Arial" w:hAnsi="Calibri" w:cs="Calibri"/>
                <w:i/>
                <w:iCs/>
                <w:color w:val="0070C0"/>
                <w:sz w:val="20"/>
                <w:szCs w:val="20"/>
              </w:rPr>
              <w:t>COVID-19 Workspace Safety Plan</w:t>
            </w:r>
            <w:r>
              <w:rPr>
                <w:rFonts w:ascii="Calibri" w:hAnsi="Calibri" w:cs="Calibri"/>
                <w:i/>
                <w:iCs/>
                <w:color w:val="0070C0"/>
                <w:sz w:val="20"/>
                <w:szCs w:val="20"/>
              </w:rPr>
              <w:t>.</w:t>
            </w:r>
          </w:p>
          <w:p w14:paraId="7616D080" w14:textId="6449B3C3" w:rsidR="00800527" w:rsidRDefault="007F346C" w:rsidP="005749C3">
            <w:pPr>
              <w:pStyle w:val="NormalWeb"/>
              <w:numPr>
                <w:ilvl w:val="0"/>
                <w:numId w:val="6"/>
              </w:numPr>
              <w:textAlignment w:val="baseline"/>
              <w:rPr>
                <w:rFonts w:ascii="Calibri" w:hAnsi="Calibri" w:cs="Calibri"/>
                <w:i/>
                <w:color w:val="0070C0"/>
                <w:sz w:val="20"/>
                <w:szCs w:val="20"/>
              </w:rPr>
            </w:pPr>
            <w:r w:rsidRPr="00800527">
              <w:rPr>
                <w:rFonts w:ascii="Calibri" w:hAnsi="Calibri" w:cs="Calibri"/>
                <w:i/>
                <w:color w:val="0070C0"/>
                <w:sz w:val="20"/>
                <w:szCs w:val="20"/>
              </w:rPr>
              <w:t>Faculty and Staff who believe they have been exposed to COVID-19 due to work activities must notify their supervisor immediately.</w:t>
            </w:r>
            <w:r w:rsidR="00800527">
              <w:rPr>
                <w:rFonts w:ascii="Calibri" w:hAnsi="Calibri" w:cs="Calibri"/>
                <w:i/>
                <w:color w:val="0070C0"/>
                <w:sz w:val="20"/>
                <w:szCs w:val="20"/>
              </w:rPr>
              <w:br/>
            </w:r>
          </w:p>
          <w:p w14:paraId="3EF3D6DB" w14:textId="7A822404" w:rsidR="007F346C" w:rsidRPr="00800527" w:rsidRDefault="007F346C" w:rsidP="005749C3">
            <w:pPr>
              <w:pStyle w:val="NormalWeb"/>
              <w:numPr>
                <w:ilvl w:val="0"/>
                <w:numId w:val="6"/>
              </w:numPr>
              <w:textAlignment w:val="baseline"/>
              <w:rPr>
                <w:rFonts w:ascii="Calibri" w:hAnsi="Calibri" w:cs="Calibri"/>
                <w:i/>
                <w:color w:val="0070C0"/>
                <w:sz w:val="20"/>
                <w:szCs w:val="20"/>
              </w:rPr>
            </w:pPr>
            <w:r w:rsidRPr="00800527">
              <w:rPr>
                <w:rFonts w:ascii="Calibri" w:hAnsi="Calibri" w:cs="Calibri"/>
                <w:i/>
                <w:color w:val="0070C0"/>
                <w:sz w:val="20"/>
                <w:szCs w:val="20"/>
              </w:rPr>
              <w:t>Supervisors must contact UBC Safety and Risk Services at 604-822-2029 or email ready.ubc@ubc.ca and a safety expert will provide guidance on any immediate follow-up measures.</w:t>
            </w:r>
            <w:r w:rsidR="00800527">
              <w:rPr>
                <w:rFonts w:ascii="Calibri" w:hAnsi="Calibri" w:cs="Calibri"/>
                <w:i/>
                <w:color w:val="0070C0"/>
                <w:sz w:val="20"/>
                <w:szCs w:val="20"/>
              </w:rPr>
              <w:br/>
            </w:r>
          </w:p>
          <w:p w14:paraId="693F8DFC" w14:textId="4A3F145F" w:rsidR="00113934" w:rsidRPr="00D44E3D" w:rsidRDefault="00800527" w:rsidP="005749C3">
            <w:pPr>
              <w:pStyle w:val="NormalWeb"/>
              <w:numPr>
                <w:ilvl w:val="0"/>
                <w:numId w:val="6"/>
              </w:numPr>
              <w:spacing w:before="0" w:beforeAutospacing="0" w:after="0" w:afterAutospacing="0"/>
              <w:textAlignment w:val="baseline"/>
              <w:rPr>
                <w:rFonts w:ascii="Calibri" w:hAnsi="Calibri" w:cs="Calibri"/>
                <w:i/>
                <w:color w:val="0070C0"/>
                <w:sz w:val="20"/>
                <w:szCs w:val="20"/>
              </w:rPr>
            </w:pPr>
            <w:r>
              <w:rPr>
                <w:rFonts w:ascii="Calibri" w:hAnsi="Calibri" w:cs="Calibri"/>
                <w:i/>
                <w:color w:val="0070C0"/>
                <w:sz w:val="20"/>
                <w:szCs w:val="20"/>
              </w:rPr>
              <w:t>P</w:t>
            </w:r>
            <w:r w:rsidR="00113934" w:rsidRPr="00D44E3D">
              <w:rPr>
                <w:rFonts w:ascii="Calibri" w:hAnsi="Calibri" w:cs="Calibri"/>
                <w:i/>
                <w:color w:val="0070C0"/>
                <w:sz w:val="20"/>
                <w:szCs w:val="20"/>
              </w:rPr>
              <w:t xml:space="preserve">eople who are unsure about </w:t>
            </w:r>
            <w:r>
              <w:rPr>
                <w:rFonts w:ascii="Calibri" w:hAnsi="Calibri" w:cs="Calibri"/>
                <w:i/>
                <w:color w:val="0070C0"/>
                <w:sz w:val="20"/>
                <w:szCs w:val="20"/>
              </w:rPr>
              <w:t xml:space="preserve">exposure </w:t>
            </w:r>
            <w:r w:rsidR="00113934" w:rsidRPr="00D44E3D">
              <w:rPr>
                <w:rFonts w:ascii="Calibri" w:hAnsi="Calibri" w:cs="Calibri"/>
                <w:i/>
                <w:color w:val="0070C0"/>
                <w:sz w:val="20"/>
                <w:szCs w:val="20"/>
              </w:rPr>
              <w:t xml:space="preserve">should </w:t>
            </w:r>
            <w:r>
              <w:rPr>
                <w:rFonts w:ascii="Calibri" w:hAnsi="Calibri" w:cs="Calibri"/>
                <w:i/>
                <w:color w:val="0070C0"/>
                <w:sz w:val="20"/>
                <w:szCs w:val="20"/>
              </w:rPr>
              <w:t xml:space="preserve">use </w:t>
            </w:r>
            <w:r w:rsidR="00113934" w:rsidRPr="00D44E3D">
              <w:rPr>
                <w:rFonts w:ascii="Calibri" w:hAnsi="Calibri" w:cs="Calibri"/>
                <w:i/>
                <w:color w:val="0070C0"/>
                <w:sz w:val="20"/>
                <w:szCs w:val="20"/>
              </w:rPr>
              <w:t xml:space="preserve">the </w:t>
            </w:r>
            <w:hyperlink r:id="rId62" w:history="1">
              <w:r w:rsidR="00113934" w:rsidRPr="00D44E3D">
                <w:rPr>
                  <w:rStyle w:val="Hyperlink"/>
                  <w:rFonts w:ascii="Calibri" w:hAnsi="Calibri" w:cs="Calibri"/>
                  <w:i/>
                  <w:color w:val="0070C0"/>
                  <w:sz w:val="20"/>
                  <w:szCs w:val="20"/>
                </w:rPr>
                <w:t>BC Self Assessment Tool.</w:t>
              </w:r>
            </w:hyperlink>
          </w:p>
          <w:p w14:paraId="6135C46E" w14:textId="77777777" w:rsidR="00D44E3D" w:rsidRPr="00D44E3D" w:rsidRDefault="00D44E3D" w:rsidP="00D44E3D">
            <w:pPr>
              <w:pStyle w:val="NormalWeb"/>
              <w:spacing w:before="0" w:beforeAutospacing="0" w:after="0" w:afterAutospacing="0"/>
              <w:textAlignment w:val="baseline"/>
              <w:rPr>
                <w:rFonts w:ascii="Calibri" w:hAnsi="Calibri" w:cs="Calibri"/>
                <w:i/>
                <w:color w:val="0070C0"/>
                <w:sz w:val="20"/>
                <w:szCs w:val="20"/>
              </w:rPr>
            </w:pPr>
          </w:p>
          <w:p w14:paraId="4636FDA6" w14:textId="479B88F2" w:rsidR="00113934" w:rsidRPr="00D44E3D" w:rsidRDefault="00113934" w:rsidP="005749C3">
            <w:pPr>
              <w:pStyle w:val="NormalWeb"/>
              <w:numPr>
                <w:ilvl w:val="0"/>
                <w:numId w:val="6"/>
              </w:numPr>
              <w:spacing w:before="0" w:beforeAutospacing="0" w:after="0" w:afterAutospacing="0"/>
              <w:textAlignment w:val="baseline"/>
              <w:rPr>
                <w:rFonts w:ascii="Calibri" w:hAnsi="Calibri" w:cs="Calibri"/>
                <w:i/>
                <w:color w:val="0070C0"/>
                <w:sz w:val="20"/>
                <w:szCs w:val="20"/>
              </w:rPr>
            </w:pPr>
            <w:r w:rsidRPr="00D44E3D">
              <w:rPr>
                <w:rFonts w:ascii="Calibri" w:hAnsi="Calibri" w:cs="Calibri"/>
                <w:i/>
                <w:color w:val="0070C0"/>
                <w:sz w:val="20"/>
                <w:szCs w:val="20"/>
              </w:rPr>
              <w:t>OPH programs and services remain available to all staff, faculty, and paid students who have questions or concerns about their health and safety in the workplace, including questions around COVID-19</w:t>
            </w:r>
          </w:p>
          <w:p w14:paraId="2C7136EF" w14:textId="39251959" w:rsidR="00113934" w:rsidRPr="004A3208" w:rsidRDefault="00113934" w:rsidP="00D44E3D">
            <w:pPr>
              <w:pStyle w:val="NormalWeb"/>
              <w:spacing w:before="0" w:beforeAutospacing="0" w:after="0" w:afterAutospacing="0"/>
              <w:textAlignment w:val="baseline"/>
              <w:rPr>
                <w:rFonts w:ascii="Calibri Light" w:eastAsiaTheme="minorHAnsi" w:hAnsi="Calibri Light" w:cs="Calibri Light"/>
                <w:b/>
                <w:bCs/>
                <w:iCs/>
              </w:rPr>
            </w:pPr>
          </w:p>
        </w:tc>
      </w:tr>
      <w:tr w:rsidR="00113934" w:rsidRPr="005121B1" w14:paraId="76678909" w14:textId="77777777" w:rsidTr="006015A8">
        <w:tc>
          <w:tcPr>
            <w:tcW w:w="9350" w:type="dxa"/>
          </w:tcPr>
          <w:p w14:paraId="2489EDC9" w14:textId="77777777" w:rsidR="00113934" w:rsidRPr="002F1859" w:rsidRDefault="00113934" w:rsidP="00113934">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Pr>
                <w:rFonts w:ascii="Calibri Light" w:eastAsiaTheme="minorHAnsi" w:hAnsi="Calibri Light" w:cs="Calibri Light"/>
                <w:b/>
                <w:bCs/>
                <w:iCs/>
                <w:sz w:val="22"/>
                <w:szCs w:val="22"/>
              </w:rPr>
              <w:t>6</w:t>
            </w:r>
            <w:r w:rsidRPr="002F1859">
              <w:rPr>
                <w:rFonts w:ascii="Calibri Light" w:eastAsiaTheme="minorHAnsi" w:hAnsi="Calibri Light" w:cs="Calibri Light"/>
                <w:b/>
                <w:bCs/>
                <w:iCs/>
                <w:sz w:val="22"/>
                <w:szCs w:val="22"/>
              </w:rPr>
              <w:t>. Monitoring/Updating COVID-19 Safety Plan</w:t>
            </w:r>
          </w:p>
          <w:p w14:paraId="29B09597" w14:textId="5A73FFE0" w:rsidR="00113934" w:rsidRPr="002F1859" w:rsidRDefault="00113934" w:rsidP="00113934">
            <w:pPr>
              <w:rPr>
                <w:rFonts w:ascii="Calibri" w:hAnsi="Calibri"/>
              </w:rPr>
            </w:pPr>
            <w:r w:rsidRPr="002F1859">
              <w:rPr>
                <w:rFonts w:ascii="Calibri Light" w:eastAsiaTheme="minorHAnsi" w:hAnsi="Calibri Light" w:cs="Calibri Light"/>
                <w:bCs/>
                <w:iCs/>
                <w:sz w:val="22"/>
                <w:szCs w:val="22"/>
              </w:rPr>
              <w:t xml:space="preserve">Describe how monitor your workplace and update your plans as needed; detail how employees can raise safety concerns (e.g. via the JOHSC or Supervisor) </w:t>
            </w:r>
            <w:r w:rsidRPr="00955230">
              <w:rPr>
                <w:rFonts w:ascii="Calibri Light" w:eastAsiaTheme="minorHAnsi" w:hAnsi="Calibri Light" w:cs="Calibri Light"/>
                <w:bCs/>
                <w:iCs/>
                <w:sz w:val="22"/>
                <w:szCs w:val="22"/>
              </w:rPr>
              <w:t>- plan must remain valid and updated for next 12-18 months</w:t>
            </w:r>
          </w:p>
        </w:tc>
      </w:tr>
      <w:tr w:rsidR="00113934" w:rsidRPr="005121B1" w14:paraId="2A10E115" w14:textId="77777777" w:rsidTr="006015A8">
        <w:tc>
          <w:tcPr>
            <w:tcW w:w="9350" w:type="dxa"/>
          </w:tcPr>
          <w:p w14:paraId="2F2C15A2" w14:textId="18AE8E3D" w:rsidR="00113934" w:rsidRDefault="00113934" w:rsidP="00D44E3D">
            <w:pPr>
              <w:autoSpaceDE w:val="0"/>
              <w:autoSpaceDN w:val="0"/>
              <w:adjustRightInd w:val="0"/>
              <w:rPr>
                <w:rFonts w:ascii="Calibri" w:hAnsi="Calibri" w:cs="Calibri"/>
                <w:i/>
                <w:color w:val="0070C0"/>
                <w:sz w:val="20"/>
                <w:szCs w:val="20"/>
              </w:rPr>
            </w:pPr>
            <w:r w:rsidRPr="00D44E3D">
              <w:rPr>
                <w:rFonts w:ascii="Calibri" w:hAnsi="Calibri" w:cs="Calibri"/>
                <w:i/>
                <w:color w:val="0070C0"/>
                <w:sz w:val="20"/>
                <w:szCs w:val="20"/>
              </w:rPr>
              <w:t xml:space="preserve">According to University directives, monitoring of compliance with COVID-19 safety plans will occur at the supervisor levels as described. This building plan will continue to follow the university's accountability structure as laid out in the University safety policy. </w:t>
            </w:r>
          </w:p>
          <w:p w14:paraId="7B938B74" w14:textId="77777777" w:rsidR="00D44E3D" w:rsidRPr="00D44E3D" w:rsidRDefault="00D44E3D" w:rsidP="00D44E3D">
            <w:pPr>
              <w:autoSpaceDE w:val="0"/>
              <w:autoSpaceDN w:val="0"/>
              <w:adjustRightInd w:val="0"/>
              <w:rPr>
                <w:rFonts w:ascii="Calibri" w:eastAsiaTheme="minorHAnsi" w:hAnsi="Calibri" w:cs="Calibri"/>
                <w:bCs/>
                <w:i/>
                <w:iCs/>
                <w:color w:val="0070C0"/>
                <w:sz w:val="20"/>
                <w:szCs w:val="20"/>
              </w:rPr>
            </w:pPr>
          </w:p>
          <w:p w14:paraId="44A227CC" w14:textId="6FFC5B85" w:rsidR="00113934" w:rsidRDefault="00113934" w:rsidP="00D44E3D">
            <w:pPr>
              <w:autoSpaceDE w:val="0"/>
              <w:autoSpaceDN w:val="0"/>
              <w:adjustRightInd w:val="0"/>
              <w:rPr>
                <w:rFonts w:ascii="Calibri" w:hAnsi="Calibri" w:cs="Calibri"/>
                <w:i/>
                <w:color w:val="0070C0"/>
                <w:sz w:val="20"/>
                <w:szCs w:val="20"/>
              </w:rPr>
            </w:pPr>
            <w:r w:rsidRPr="00D44E3D">
              <w:rPr>
                <w:rFonts w:ascii="Calibri" w:hAnsi="Calibri" w:cs="Calibri"/>
                <w:i/>
                <w:color w:val="0070C0"/>
                <w:sz w:val="20"/>
                <w:szCs w:val="20"/>
              </w:rPr>
              <w:t>This plan will remain valid for the next 12-18 month</w:t>
            </w:r>
            <w:r w:rsidR="0006605F">
              <w:rPr>
                <w:rFonts w:ascii="Calibri" w:hAnsi="Calibri" w:cs="Calibri"/>
                <w:i/>
                <w:color w:val="0070C0"/>
                <w:sz w:val="20"/>
                <w:szCs w:val="20"/>
              </w:rPr>
              <w:t>s</w:t>
            </w:r>
            <w:r w:rsidR="00397F41">
              <w:rPr>
                <w:rFonts w:ascii="Calibri" w:hAnsi="Calibri" w:cs="Calibri"/>
                <w:i/>
                <w:color w:val="0070C0"/>
                <w:sz w:val="20"/>
                <w:szCs w:val="20"/>
              </w:rPr>
              <w:t xml:space="preserve"> and updated a</w:t>
            </w:r>
            <w:r w:rsidRPr="00D44E3D">
              <w:rPr>
                <w:rFonts w:ascii="Calibri" w:hAnsi="Calibri" w:cs="Calibri"/>
                <w:i/>
                <w:color w:val="0070C0"/>
                <w:sz w:val="20"/>
                <w:szCs w:val="20"/>
              </w:rPr>
              <w:t>s</w:t>
            </w:r>
            <w:r w:rsidR="00397F41">
              <w:rPr>
                <w:rFonts w:ascii="Calibri" w:hAnsi="Calibri" w:cs="Calibri"/>
                <w:i/>
                <w:color w:val="0070C0"/>
                <w:sz w:val="20"/>
                <w:szCs w:val="20"/>
              </w:rPr>
              <w:t xml:space="preserve"> necessary</w:t>
            </w:r>
            <w:r w:rsidRPr="00D44E3D">
              <w:rPr>
                <w:rFonts w:ascii="Calibri" w:hAnsi="Calibri" w:cs="Calibri"/>
                <w:i/>
                <w:color w:val="0070C0"/>
                <w:sz w:val="20"/>
                <w:szCs w:val="20"/>
              </w:rPr>
              <w:t xml:space="preserve">. </w:t>
            </w:r>
          </w:p>
          <w:p w14:paraId="3493EDA7" w14:textId="70FD6896" w:rsidR="00800527" w:rsidRPr="00D44E3D" w:rsidRDefault="00800527" w:rsidP="00D44E3D">
            <w:pPr>
              <w:autoSpaceDE w:val="0"/>
              <w:autoSpaceDN w:val="0"/>
              <w:adjustRightInd w:val="0"/>
              <w:rPr>
                <w:rFonts w:ascii="Calibri Light" w:eastAsiaTheme="minorHAnsi" w:hAnsi="Calibri Light" w:cs="Calibri Light"/>
                <w:bCs/>
                <w:i/>
                <w:iCs/>
                <w:color w:val="808080" w:themeColor="background1" w:themeShade="80"/>
              </w:rPr>
            </w:pPr>
          </w:p>
        </w:tc>
      </w:tr>
      <w:tr w:rsidR="00113934" w:rsidRPr="005121B1" w14:paraId="30F78742" w14:textId="77777777" w:rsidTr="006015A8">
        <w:tc>
          <w:tcPr>
            <w:tcW w:w="9350" w:type="dxa"/>
          </w:tcPr>
          <w:p w14:paraId="77975421" w14:textId="77777777" w:rsidR="00113934" w:rsidRPr="002F1859" w:rsidRDefault="00113934" w:rsidP="00113934">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Pr>
                <w:rFonts w:ascii="Calibri Light" w:eastAsiaTheme="minorHAnsi" w:hAnsi="Calibri Light" w:cs="Calibri Light"/>
                <w:b/>
                <w:bCs/>
                <w:iCs/>
                <w:sz w:val="22"/>
                <w:szCs w:val="22"/>
              </w:rPr>
              <w:t>7</w:t>
            </w:r>
            <w:r w:rsidRPr="002F1859">
              <w:rPr>
                <w:rFonts w:ascii="Calibri Light" w:eastAsiaTheme="minorHAnsi" w:hAnsi="Calibri Light" w:cs="Calibri Light"/>
                <w:b/>
                <w:bCs/>
                <w:iCs/>
                <w:sz w:val="22"/>
                <w:szCs w:val="22"/>
              </w:rPr>
              <w:t>. Addressing Risks from Previous Closure</w:t>
            </w:r>
          </w:p>
          <w:p w14:paraId="29475794" w14:textId="038361AA" w:rsidR="00113934" w:rsidRPr="002F1859" w:rsidRDefault="00113934" w:rsidP="00113934">
            <w:pPr>
              <w:rPr>
                <w:rFonts w:ascii="Calibri Light" w:eastAsiaTheme="minorHAnsi" w:hAnsi="Calibri Light" w:cs="Calibri Light"/>
                <w:bCs/>
                <w:iCs/>
                <w:sz w:val="22"/>
                <w:szCs w:val="22"/>
              </w:rPr>
            </w:pPr>
            <w:r w:rsidRPr="002F1859">
              <w:rPr>
                <w:rFonts w:ascii="Calibri Light" w:eastAsiaTheme="minorHAnsi" w:hAnsi="Calibri Light" w:cs="Calibri Light"/>
                <w:bCs/>
                <w:iCs/>
                <w:sz w:val="22"/>
                <w:szCs w:val="22"/>
              </w:rPr>
              <w:t>Describe how you will address the following since the closure: staff changes/turnover; worker roles change; any new necessary training (e.g. new protocols); and training on new equipment</w:t>
            </w:r>
          </w:p>
        </w:tc>
      </w:tr>
      <w:tr w:rsidR="00113934" w:rsidRPr="005121B1" w14:paraId="44BDB416" w14:textId="77777777" w:rsidTr="006015A8">
        <w:tc>
          <w:tcPr>
            <w:tcW w:w="9350" w:type="dxa"/>
          </w:tcPr>
          <w:p w14:paraId="7467456F" w14:textId="1BDD86C4" w:rsidR="004A0364" w:rsidRDefault="00800527" w:rsidP="004A0364">
            <w:pPr>
              <w:pStyle w:val="NormalWeb"/>
              <w:spacing w:before="0" w:beforeAutospacing="0" w:after="0" w:afterAutospacing="0"/>
              <w:textAlignment w:val="baseline"/>
              <w:rPr>
                <w:rFonts w:ascii="Noto Sans Symbols" w:hAnsi="Noto Sans Symbols"/>
                <w:color w:val="000000"/>
                <w:sz w:val="22"/>
                <w:szCs w:val="22"/>
              </w:rPr>
            </w:pPr>
            <w:r>
              <w:rPr>
                <w:rFonts w:ascii="Calibri" w:eastAsia="Arial" w:hAnsi="Calibri" w:cs="Calibri"/>
                <w:i/>
                <w:iCs/>
                <w:color w:val="0070C0"/>
                <w:sz w:val="20"/>
                <w:szCs w:val="20"/>
              </w:rPr>
              <w:br/>
            </w:r>
            <w:r w:rsidR="004A0364">
              <w:rPr>
                <w:rFonts w:ascii="Calibri" w:eastAsia="Arial" w:hAnsi="Calibri" w:cs="Calibri"/>
                <w:i/>
                <w:iCs/>
                <w:color w:val="0070C0"/>
                <w:sz w:val="20"/>
                <w:szCs w:val="20"/>
              </w:rPr>
              <w:t>Risks associated from previous closure must be addressed in</w:t>
            </w:r>
            <w:r w:rsidR="004A0364" w:rsidRPr="00616E58">
              <w:rPr>
                <w:rFonts w:ascii="Calibri" w:hAnsi="Calibri" w:cs="Calibri"/>
                <w:i/>
                <w:iCs/>
                <w:color w:val="0070C0"/>
                <w:sz w:val="20"/>
                <w:szCs w:val="20"/>
              </w:rPr>
              <w:t xml:space="preserve"> each occupant’s </w:t>
            </w:r>
            <w:r w:rsidR="004A0364" w:rsidRPr="00616E58">
              <w:rPr>
                <w:rFonts w:ascii="Calibri" w:eastAsia="Arial" w:hAnsi="Calibri" w:cs="Calibri"/>
                <w:i/>
                <w:iCs/>
                <w:color w:val="0070C0"/>
                <w:sz w:val="20"/>
                <w:szCs w:val="20"/>
              </w:rPr>
              <w:t>COVID-19 Workspace Safety Plan</w:t>
            </w:r>
            <w:r w:rsidR="004A0364">
              <w:rPr>
                <w:rFonts w:ascii="Calibri" w:hAnsi="Calibri" w:cs="Calibri"/>
                <w:i/>
                <w:iCs/>
                <w:color w:val="0070C0"/>
                <w:sz w:val="20"/>
                <w:szCs w:val="20"/>
              </w:rPr>
              <w:t>.</w:t>
            </w:r>
          </w:p>
          <w:p w14:paraId="6A2912A8" w14:textId="1FE82D12" w:rsidR="00113934" w:rsidRPr="002F1859" w:rsidRDefault="00113934" w:rsidP="00113934">
            <w:pPr>
              <w:rPr>
                <w:rFonts w:ascii="Calibri Light" w:eastAsiaTheme="minorHAnsi" w:hAnsi="Calibri Light" w:cs="Calibri Light"/>
                <w:bCs/>
                <w:i/>
                <w:iCs/>
                <w:color w:val="808080" w:themeColor="background1" w:themeShade="80"/>
              </w:rPr>
            </w:pPr>
          </w:p>
        </w:tc>
      </w:tr>
    </w:tbl>
    <w:p w14:paraId="26BE6E05" w14:textId="77777777" w:rsidR="0011401C" w:rsidRDefault="0011401C" w:rsidP="0085136A">
      <w:pPr>
        <w:rPr>
          <w:rFonts w:ascii="Calibri Light" w:eastAsiaTheme="minorHAnsi" w:hAnsi="Calibri Light" w:cstheme="minorBidi"/>
          <w:b/>
          <w:bCs/>
          <w:color w:val="00A7E1"/>
          <w:sz w:val="28"/>
        </w:rPr>
      </w:pPr>
    </w:p>
    <w:p w14:paraId="057804C2" w14:textId="217F2BC2" w:rsidR="0085136A" w:rsidRDefault="0085136A" w:rsidP="0085136A">
      <w:pPr>
        <w:rPr>
          <w:rFonts w:ascii="Calibri Light" w:eastAsiaTheme="minorHAnsi" w:hAnsi="Calibri Light" w:cstheme="minorBidi"/>
          <w:bCs/>
        </w:rPr>
      </w:pPr>
      <w:r>
        <w:rPr>
          <w:rFonts w:ascii="Calibri Light" w:eastAsiaTheme="minorHAnsi" w:hAnsi="Calibri Light" w:cstheme="minorBidi"/>
          <w:b/>
          <w:bCs/>
          <w:color w:val="00A7E1"/>
          <w:sz w:val="28"/>
        </w:rPr>
        <w:t xml:space="preserve">Section </w:t>
      </w:r>
      <w:r w:rsidR="006636AD">
        <w:rPr>
          <w:rFonts w:ascii="Calibri Light" w:eastAsiaTheme="minorHAnsi" w:hAnsi="Calibri Light" w:cstheme="minorBidi"/>
          <w:b/>
          <w:bCs/>
          <w:color w:val="00A7E1"/>
          <w:sz w:val="28"/>
        </w:rPr>
        <w:t>#</w:t>
      </w:r>
      <w:r>
        <w:rPr>
          <w:rFonts w:ascii="Calibri Light" w:eastAsiaTheme="minorHAnsi" w:hAnsi="Calibri Light" w:cstheme="minorBidi"/>
          <w:b/>
          <w:bCs/>
          <w:color w:val="00A7E1"/>
          <w:sz w:val="28"/>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6015A8">
        <w:tc>
          <w:tcPr>
            <w:tcW w:w="9350" w:type="dxa"/>
          </w:tcPr>
          <w:p w14:paraId="685B3EBF" w14:textId="23487018" w:rsidR="0085136A" w:rsidRPr="002F1859" w:rsidRDefault="006636AD" w:rsidP="006015A8">
            <w:pPr>
              <w:rPr>
                <w:rFonts w:ascii="Calibri Light" w:eastAsiaTheme="minorHAnsi" w:hAnsi="Calibri Light" w:cs="Calibri Light"/>
                <w:b/>
                <w:bCs/>
                <w:iCs/>
                <w:sz w:val="22"/>
                <w:szCs w:val="22"/>
              </w:rPr>
            </w:pPr>
            <w:r w:rsidRPr="002F1859">
              <w:rPr>
                <w:rFonts w:ascii="Calibri Light" w:eastAsiaTheme="minorHAnsi" w:hAnsi="Calibri Light" w:cs="Calibri Light"/>
                <w:b/>
                <w:bCs/>
                <w:iCs/>
                <w:sz w:val="22"/>
                <w:szCs w:val="22"/>
              </w:rPr>
              <w:t>2</w:t>
            </w:r>
            <w:r w:rsidR="00304560">
              <w:rPr>
                <w:rFonts w:ascii="Calibri Light" w:eastAsiaTheme="minorHAnsi" w:hAnsi="Calibri Light" w:cs="Calibri Light"/>
                <w:b/>
                <w:bCs/>
                <w:iCs/>
                <w:sz w:val="22"/>
                <w:szCs w:val="22"/>
              </w:rPr>
              <w:t>8</w:t>
            </w:r>
            <w:r w:rsidRPr="002F1859">
              <w:rPr>
                <w:rFonts w:ascii="Calibri Light" w:eastAsiaTheme="minorHAnsi" w:hAnsi="Calibri Light" w:cs="Calibri Light"/>
                <w:b/>
                <w:bCs/>
                <w:iCs/>
                <w:sz w:val="22"/>
                <w:szCs w:val="22"/>
              </w:rPr>
              <w:t xml:space="preserve">. </w:t>
            </w:r>
            <w:r w:rsidR="0085136A" w:rsidRPr="002F1859">
              <w:rPr>
                <w:rFonts w:ascii="Calibri Light" w:eastAsiaTheme="minorHAnsi" w:hAnsi="Calibri Light" w:cs="Calibri Light"/>
                <w:b/>
                <w:bCs/>
                <w:iCs/>
                <w:sz w:val="22"/>
                <w:szCs w:val="22"/>
              </w:rPr>
              <w:t>Personal Protective Equipment</w:t>
            </w:r>
          </w:p>
          <w:p w14:paraId="0F830F0A" w14:textId="7A136967" w:rsidR="0085136A" w:rsidRPr="002F1859" w:rsidRDefault="0085136A" w:rsidP="006015A8">
            <w:pPr>
              <w:rPr>
                <w:rFonts w:ascii="Calibri" w:hAnsi="Calibri" w:cs="Calibri"/>
              </w:rPr>
            </w:pPr>
            <w:r w:rsidRPr="002F1859">
              <w:rPr>
                <w:rFonts w:ascii="Calibri Light" w:eastAsiaTheme="minorHAnsi" w:hAnsi="Calibri Light" w:cs="Calibri Light"/>
                <w:bCs/>
                <w:iCs/>
                <w:sz w:val="22"/>
                <w:szCs w:val="22"/>
              </w:rPr>
              <w:t>Describe what appropriate PPE you will utilize and how you will/continue to procure the PPE</w:t>
            </w:r>
          </w:p>
        </w:tc>
      </w:tr>
      <w:tr w:rsidR="0085136A" w:rsidRPr="005121B1" w14:paraId="4CC5FAF5" w14:textId="77777777" w:rsidTr="006015A8">
        <w:trPr>
          <w:trHeight w:val="872"/>
        </w:trPr>
        <w:tc>
          <w:tcPr>
            <w:tcW w:w="9350" w:type="dxa"/>
          </w:tcPr>
          <w:p w14:paraId="33CBD39B" w14:textId="0D13CDE6" w:rsidR="004A0364" w:rsidRPr="004A0364" w:rsidRDefault="004A0364" w:rsidP="005749C3">
            <w:pPr>
              <w:pStyle w:val="NormalWeb"/>
              <w:numPr>
                <w:ilvl w:val="0"/>
                <w:numId w:val="6"/>
              </w:numPr>
              <w:spacing w:before="0" w:beforeAutospacing="0" w:after="0" w:afterAutospacing="0"/>
              <w:textAlignment w:val="baseline"/>
              <w:rPr>
                <w:rFonts w:ascii="Noto Sans Symbols" w:hAnsi="Noto Sans Symbols"/>
                <w:color w:val="000000"/>
                <w:sz w:val="22"/>
                <w:szCs w:val="22"/>
              </w:rPr>
            </w:pPr>
            <w:r>
              <w:rPr>
                <w:rFonts w:ascii="Calibri" w:eastAsia="Arial" w:hAnsi="Calibri" w:cs="Calibri"/>
                <w:i/>
                <w:iCs/>
                <w:color w:val="0070C0"/>
                <w:sz w:val="20"/>
                <w:szCs w:val="20"/>
              </w:rPr>
              <w:lastRenderedPageBreak/>
              <w:t>The use of PPE within each workspace must be addressed in</w:t>
            </w:r>
            <w:r w:rsidRPr="00616E58">
              <w:rPr>
                <w:rFonts w:ascii="Calibri" w:hAnsi="Calibri" w:cs="Calibri"/>
                <w:i/>
                <w:iCs/>
                <w:color w:val="0070C0"/>
                <w:sz w:val="20"/>
                <w:szCs w:val="20"/>
              </w:rPr>
              <w:t xml:space="preserve"> each occupant’s </w:t>
            </w:r>
            <w:r w:rsidRPr="00616E58">
              <w:rPr>
                <w:rFonts w:ascii="Calibri" w:eastAsia="Arial" w:hAnsi="Calibri" w:cs="Calibri"/>
                <w:i/>
                <w:iCs/>
                <w:color w:val="0070C0"/>
                <w:sz w:val="20"/>
                <w:szCs w:val="20"/>
              </w:rPr>
              <w:t>COVID-19 Workspace Safety Plan</w:t>
            </w:r>
            <w:r>
              <w:rPr>
                <w:rFonts w:ascii="Calibri" w:hAnsi="Calibri" w:cs="Calibri"/>
                <w:i/>
                <w:iCs/>
                <w:color w:val="0070C0"/>
                <w:sz w:val="20"/>
                <w:szCs w:val="20"/>
              </w:rPr>
              <w:t>.</w:t>
            </w:r>
          </w:p>
          <w:p w14:paraId="761F4013" w14:textId="77777777" w:rsidR="004A0364" w:rsidRPr="004A0364" w:rsidRDefault="004A0364" w:rsidP="005749C3">
            <w:pPr>
              <w:pStyle w:val="NormalWeb"/>
              <w:numPr>
                <w:ilvl w:val="0"/>
                <w:numId w:val="6"/>
              </w:numPr>
              <w:spacing w:before="0" w:beforeAutospacing="0" w:after="0" w:afterAutospacing="0"/>
              <w:textAlignment w:val="baseline"/>
              <w:rPr>
                <w:rFonts w:ascii="Noto Sans Symbols" w:hAnsi="Noto Sans Symbols"/>
                <w:color w:val="000000"/>
                <w:sz w:val="22"/>
                <w:szCs w:val="22"/>
              </w:rPr>
            </w:pPr>
            <w:r>
              <w:rPr>
                <w:rFonts w:ascii="Calibri" w:eastAsia="Arial" w:hAnsi="Calibri" w:cs="Calibri"/>
                <w:i/>
                <w:iCs/>
                <w:color w:val="0070C0"/>
                <w:sz w:val="20"/>
                <w:szCs w:val="20"/>
              </w:rPr>
              <w:t>Use of non-medical face mask is encouraged while moving through common areas.</w:t>
            </w:r>
          </w:p>
          <w:p w14:paraId="153C0521" w14:textId="2A324DD0" w:rsidR="004A0364" w:rsidRPr="004A0364" w:rsidRDefault="004A0364" w:rsidP="005749C3">
            <w:pPr>
              <w:pStyle w:val="NormalWeb"/>
              <w:numPr>
                <w:ilvl w:val="0"/>
                <w:numId w:val="6"/>
              </w:numPr>
              <w:spacing w:before="0" w:beforeAutospacing="0" w:after="0" w:afterAutospacing="0"/>
              <w:textAlignment w:val="baseline"/>
              <w:rPr>
                <w:rFonts w:ascii="Calibri" w:eastAsia="Arial" w:hAnsi="Calibri" w:cs="Calibri"/>
                <w:i/>
                <w:iCs/>
                <w:color w:val="0070C0"/>
                <w:sz w:val="20"/>
                <w:szCs w:val="20"/>
              </w:rPr>
            </w:pPr>
            <w:r>
              <w:rPr>
                <w:rFonts w:ascii="Calibri" w:eastAsia="Arial" w:hAnsi="Calibri" w:cs="Calibri"/>
                <w:i/>
                <w:iCs/>
                <w:color w:val="0070C0"/>
                <w:sz w:val="20"/>
                <w:szCs w:val="20"/>
              </w:rPr>
              <w:t>U</w:t>
            </w:r>
            <w:r w:rsidR="00A62F3C" w:rsidRPr="004A0364">
              <w:rPr>
                <w:rFonts w:ascii="Calibri" w:eastAsia="Arial" w:hAnsi="Calibri" w:cs="Calibri"/>
                <w:i/>
                <w:iCs/>
                <w:color w:val="0070C0"/>
                <w:sz w:val="20"/>
                <w:szCs w:val="20"/>
              </w:rPr>
              <w:t xml:space="preserve">sage of non-medical masks does not alleviate </w:t>
            </w:r>
            <w:r>
              <w:rPr>
                <w:rFonts w:ascii="Calibri" w:eastAsia="Arial" w:hAnsi="Calibri" w:cs="Calibri"/>
                <w:i/>
                <w:iCs/>
                <w:color w:val="0070C0"/>
                <w:sz w:val="20"/>
                <w:szCs w:val="20"/>
              </w:rPr>
              <w:t>occupant’s</w:t>
            </w:r>
            <w:r w:rsidR="00A62F3C" w:rsidRPr="004A0364">
              <w:rPr>
                <w:rFonts w:ascii="Calibri" w:eastAsia="Arial" w:hAnsi="Calibri" w:cs="Calibri"/>
                <w:i/>
                <w:iCs/>
                <w:color w:val="0070C0"/>
                <w:sz w:val="20"/>
                <w:szCs w:val="20"/>
              </w:rPr>
              <w:t xml:space="preserve"> requirement to adhere strictly to social distancing measures put in place by the university</w:t>
            </w:r>
            <w:r w:rsidR="00397F41">
              <w:rPr>
                <w:rFonts w:ascii="Calibri" w:eastAsia="Arial" w:hAnsi="Calibri" w:cs="Calibri"/>
                <w:i/>
                <w:iCs/>
                <w:color w:val="0070C0"/>
                <w:sz w:val="20"/>
                <w:szCs w:val="20"/>
              </w:rPr>
              <w:t xml:space="preserve"> and the Provincial Health Officer</w:t>
            </w:r>
            <w:r w:rsidR="00A62F3C" w:rsidRPr="004A0364">
              <w:rPr>
                <w:rFonts w:ascii="Calibri" w:eastAsia="Arial" w:hAnsi="Calibri" w:cs="Calibri"/>
                <w:i/>
                <w:iCs/>
                <w:color w:val="0070C0"/>
                <w:sz w:val="20"/>
                <w:szCs w:val="20"/>
              </w:rPr>
              <w:t xml:space="preserve">. </w:t>
            </w:r>
          </w:p>
          <w:p w14:paraId="69C885E8" w14:textId="3E376EC5" w:rsidR="00690E76" w:rsidRPr="002F1859" w:rsidRDefault="00690E76" w:rsidP="00690E76">
            <w:pPr>
              <w:rPr>
                <w:rFonts w:ascii="Calibri Light" w:eastAsiaTheme="minorHAnsi" w:hAnsi="Calibri Light" w:cs="Calibri Light"/>
                <w:bCs/>
                <w:iCs/>
              </w:rPr>
            </w:pPr>
          </w:p>
        </w:tc>
      </w:tr>
    </w:tbl>
    <w:p w14:paraId="0C4A6964" w14:textId="77777777" w:rsidR="0085136A" w:rsidRDefault="0085136A" w:rsidP="0085136A">
      <w:pPr>
        <w:rPr>
          <w:rFonts w:ascii="Calibri Light" w:eastAsiaTheme="minorHAnsi" w:hAnsi="Calibri Light" w:cstheme="minorBidi"/>
          <w:bCs/>
        </w:rPr>
      </w:pPr>
    </w:p>
    <w:p w14:paraId="59E7DDA9" w14:textId="77777777" w:rsidR="004A0364" w:rsidRDefault="004A0364">
      <w:pPr>
        <w:spacing w:line="276" w:lineRule="auto"/>
        <w:rPr>
          <w:rFonts w:ascii="Calibri Light" w:eastAsiaTheme="minorHAnsi" w:hAnsi="Calibri Light" w:cstheme="minorBidi"/>
          <w:b/>
          <w:bCs/>
          <w:color w:val="00A7E1"/>
          <w:sz w:val="28"/>
        </w:rPr>
      </w:pPr>
      <w:r>
        <w:rPr>
          <w:rFonts w:ascii="Calibri Light" w:eastAsiaTheme="minorHAnsi" w:hAnsi="Calibri Light" w:cstheme="minorBidi"/>
          <w:b/>
          <w:bCs/>
          <w:color w:val="00A7E1"/>
          <w:sz w:val="28"/>
        </w:rPr>
        <w:br w:type="page"/>
      </w:r>
    </w:p>
    <w:p w14:paraId="5FBD184D" w14:textId="77777777" w:rsidR="00F02C97" w:rsidRPr="003A644D" w:rsidRDefault="00F02C97" w:rsidP="003A644D">
      <w:pPr>
        <w:rPr>
          <w:rFonts w:ascii="Calibri Light" w:eastAsiaTheme="minorHAnsi" w:hAnsi="Calibri Light" w:cstheme="minorBidi"/>
          <w:b/>
          <w:bCs/>
          <w:color w:val="00A7E1"/>
          <w:sz w:val="28"/>
        </w:rPr>
      </w:pPr>
      <w:r w:rsidRPr="003A644D">
        <w:rPr>
          <w:rFonts w:ascii="Calibri Light" w:eastAsiaTheme="minorHAnsi" w:hAnsi="Calibri Light" w:cstheme="minorBidi"/>
          <w:b/>
          <w:bCs/>
          <w:color w:val="00A7E1"/>
          <w:sz w:val="28"/>
        </w:rPr>
        <w:lastRenderedPageBreak/>
        <w:t>Section #7 – Non-Medical Masks</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F02C97" w:rsidRPr="00F02C97" w14:paraId="53A9BD9A" w14:textId="77777777" w:rsidTr="00F02C97">
        <w:trPr>
          <w:trHeight w:val="960"/>
        </w:trPr>
        <w:tc>
          <w:tcPr>
            <w:tcW w:w="0" w:type="auto"/>
            <w:tcBorders>
              <w:top w:val="single" w:sz="8" w:space="0" w:color="A6A6A6"/>
              <w:left w:val="single" w:sz="8" w:space="0" w:color="A6A6A6"/>
              <w:bottom w:val="single" w:sz="8" w:space="0" w:color="999999"/>
              <w:right w:val="single" w:sz="8" w:space="0" w:color="A6A6A6"/>
            </w:tcBorders>
            <w:tcMar>
              <w:top w:w="100" w:type="dxa"/>
              <w:left w:w="100" w:type="dxa"/>
              <w:bottom w:w="100" w:type="dxa"/>
              <w:right w:w="100" w:type="dxa"/>
            </w:tcMar>
            <w:hideMark/>
          </w:tcPr>
          <w:p w14:paraId="745A2D58" w14:textId="77777777" w:rsidR="00F02C97" w:rsidRPr="003A644D" w:rsidRDefault="00F02C97" w:rsidP="003A644D">
            <w:pPr>
              <w:rPr>
                <w:rFonts w:ascii="Calibri Light" w:eastAsiaTheme="minorHAnsi" w:hAnsi="Calibri Light" w:cs="Calibri Light"/>
                <w:b/>
                <w:bCs/>
                <w:iCs/>
                <w:sz w:val="22"/>
                <w:szCs w:val="22"/>
              </w:rPr>
            </w:pPr>
            <w:r w:rsidRPr="003A644D">
              <w:rPr>
                <w:rFonts w:ascii="Calibri Light" w:eastAsiaTheme="minorHAnsi" w:hAnsi="Calibri Light" w:cs="Calibri Light"/>
                <w:b/>
                <w:bCs/>
                <w:iCs/>
                <w:sz w:val="22"/>
                <w:szCs w:val="22"/>
              </w:rPr>
              <w:t>29. Non-Medical Masks</w:t>
            </w:r>
          </w:p>
          <w:p w14:paraId="428A6DF9" w14:textId="77777777" w:rsidR="00F02C97" w:rsidRPr="00F02C97" w:rsidRDefault="00F02C97" w:rsidP="00F02C97">
            <w:pPr>
              <w:spacing w:before="240"/>
            </w:pPr>
            <w:r w:rsidRPr="003A644D">
              <w:rPr>
                <w:rFonts w:ascii="Calibri Light" w:eastAsiaTheme="minorHAnsi" w:hAnsi="Calibri Light" w:cs="Calibri Light"/>
                <w:bCs/>
                <w:iCs/>
                <w:sz w:val="22"/>
                <w:szCs w:val="22"/>
              </w:rPr>
              <w:t>Use of non-medical masks</w:t>
            </w:r>
          </w:p>
        </w:tc>
      </w:tr>
      <w:tr w:rsidR="00F02C97" w:rsidRPr="00F02C97" w14:paraId="501A8FDB" w14:textId="77777777" w:rsidTr="00F02C97">
        <w:trPr>
          <w:trHeight w:val="1230"/>
        </w:trPr>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14:paraId="31DB961C" w14:textId="206F23F3" w:rsidR="00F02C97" w:rsidRPr="00F02C97" w:rsidRDefault="00F02C97" w:rsidP="0006605F">
            <w:pPr>
              <w:autoSpaceDE w:val="0"/>
              <w:autoSpaceDN w:val="0"/>
              <w:adjustRightInd w:val="0"/>
            </w:pPr>
            <w:r w:rsidRPr="0006605F">
              <w:rPr>
                <w:rFonts w:ascii="Calibri" w:hAnsi="Calibri" w:cs="Calibri"/>
                <w:i/>
                <w:color w:val="0070C0"/>
                <w:sz w:val="20"/>
                <w:szCs w:val="20"/>
              </w:rPr>
              <w:t>Some members of our community may opt to wear masks as a safety measure, and we fully support their right to do so. We ask the community to be respectful of students, faculty and staff regardless of their decision to wear or not wear masks and to wherever possible maintain 2m of physical distance from others.</w:t>
            </w:r>
          </w:p>
        </w:tc>
      </w:tr>
    </w:tbl>
    <w:p w14:paraId="601464BF" w14:textId="62C2F066" w:rsidR="005121B1" w:rsidRDefault="00F02C97" w:rsidP="00331C22">
      <w:pPr>
        <w:rPr>
          <w:rFonts w:ascii="Calibri Light" w:eastAsiaTheme="minorHAnsi" w:hAnsi="Calibri Light" w:cstheme="minorBidi"/>
          <w:bCs/>
          <w:i/>
          <w:color w:val="808080" w:themeColor="background1" w:themeShade="80"/>
        </w:rPr>
      </w:pPr>
      <w:r>
        <w:rPr>
          <w:rFonts w:ascii="Calibri Light" w:eastAsiaTheme="minorHAnsi" w:hAnsi="Calibri Light" w:cstheme="minorBidi"/>
          <w:b/>
          <w:bCs/>
          <w:color w:val="00A7E1"/>
          <w:sz w:val="28"/>
        </w:rPr>
        <w:br/>
      </w:r>
      <w:r w:rsidR="000452B1">
        <w:rPr>
          <w:rFonts w:ascii="Calibri Light" w:eastAsiaTheme="minorHAnsi" w:hAnsi="Calibri Light" w:cstheme="minorBidi"/>
          <w:b/>
          <w:bCs/>
          <w:color w:val="00A7E1"/>
          <w:sz w:val="28"/>
        </w:rPr>
        <w:t>Section #</w:t>
      </w:r>
      <w:r>
        <w:rPr>
          <w:rFonts w:ascii="Calibri Light" w:eastAsiaTheme="minorHAnsi" w:hAnsi="Calibri Light" w:cstheme="minorBidi"/>
          <w:b/>
          <w:bCs/>
          <w:color w:val="00A7E1"/>
          <w:sz w:val="28"/>
        </w:rPr>
        <w:t>8</w:t>
      </w:r>
      <w:r w:rsidR="000452B1">
        <w:rPr>
          <w:rFonts w:ascii="Calibri Light" w:eastAsiaTheme="minorHAnsi" w:hAnsi="Calibri Light" w:cstheme="minorBidi"/>
          <w:b/>
          <w:bCs/>
          <w:color w:val="00A7E1"/>
          <w:sz w:val="28"/>
        </w:rPr>
        <w:t xml:space="preserve"> - </w:t>
      </w:r>
      <w:r w:rsidR="005121B1">
        <w:rPr>
          <w:rFonts w:ascii="Calibri Light" w:eastAsiaTheme="minorHAnsi" w:hAnsi="Calibri Light" w:cstheme="minorBidi"/>
          <w:b/>
          <w:bCs/>
          <w:color w:val="00A7E1"/>
          <w:sz w:val="28"/>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6015A8">
        <w:tc>
          <w:tcPr>
            <w:tcW w:w="9350" w:type="dxa"/>
          </w:tcPr>
          <w:p w14:paraId="6E137C0B" w14:textId="6B8D7210" w:rsidR="00152BA6" w:rsidRPr="00152BA6" w:rsidRDefault="00F02C97" w:rsidP="006015A8">
            <w:pPr>
              <w:rPr>
                <w:rFonts w:ascii="Calibri Light" w:eastAsiaTheme="minorHAnsi" w:hAnsi="Calibri Light" w:cs="Calibri Light"/>
                <w:b/>
                <w:bCs/>
                <w:iCs/>
                <w:sz w:val="22"/>
                <w:szCs w:val="22"/>
              </w:rPr>
            </w:pPr>
            <w:r>
              <w:rPr>
                <w:rFonts w:ascii="Calibri Light" w:eastAsiaTheme="minorHAnsi" w:hAnsi="Calibri Light" w:cs="Calibri Light"/>
                <w:b/>
                <w:bCs/>
                <w:iCs/>
                <w:sz w:val="22"/>
                <w:szCs w:val="22"/>
              </w:rPr>
              <w:t>30</w:t>
            </w:r>
            <w:r w:rsidR="00152BA6" w:rsidRPr="00152BA6">
              <w:rPr>
                <w:rFonts w:ascii="Calibri Light" w:eastAsiaTheme="minorHAnsi" w:hAnsi="Calibri Light" w:cs="Calibri Light"/>
                <w:b/>
                <w:bCs/>
                <w:iCs/>
                <w:sz w:val="22"/>
                <w:szCs w:val="22"/>
              </w:rPr>
              <w:t>. Acknowledgement</w:t>
            </w:r>
          </w:p>
          <w:p w14:paraId="7C8AB112" w14:textId="55993A19" w:rsidR="00152BA6" w:rsidRPr="00152BA6" w:rsidRDefault="00152BA6" w:rsidP="006015A8">
            <w:pPr>
              <w:rPr>
                <w:rFonts w:ascii="Calibri Light" w:eastAsiaTheme="minorHAnsi" w:hAnsi="Calibri Light" w:cs="Calibri Light"/>
                <w:bCs/>
                <w:iCs/>
                <w:sz w:val="22"/>
                <w:szCs w:val="22"/>
              </w:rPr>
            </w:pPr>
            <w:r w:rsidRPr="00152BA6">
              <w:rPr>
                <w:rFonts w:ascii="Calibri Light" w:eastAsiaTheme="minorHAnsi" w:hAnsi="Calibri Light" w:cs="Calibri Light"/>
                <w:bCs/>
                <w:iCs/>
                <w:sz w:val="22"/>
                <w:szCs w:val="22"/>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6015A8">
        <w:trPr>
          <w:trHeight w:val="872"/>
        </w:trPr>
        <w:tc>
          <w:tcPr>
            <w:tcW w:w="9350" w:type="dxa"/>
          </w:tcPr>
          <w:p w14:paraId="49DF3C38" w14:textId="0863852D" w:rsidR="00152BA6" w:rsidRPr="00152BA6" w:rsidRDefault="00152BA6" w:rsidP="005749C3">
            <w:pPr>
              <w:pStyle w:val="ListParagraph"/>
              <w:numPr>
                <w:ilvl w:val="0"/>
                <w:numId w:val="2"/>
              </w:numPr>
              <w:rPr>
                <w:rFonts w:ascii="Calibri Light" w:eastAsiaTheme="minorHAnsi" w:hAnsi="Calibri Light" w:cs="Calibri Light"/>
                <w:bCs/>
                <w:i/>
                <w:iCs/>
                <w:color w:val="808080" w:themeColor="background1" w:themeShade="80"/>
              </w:rPr>
            </w:pPr>
            <w:r w:rsidRPr="0013217E">
              <w:rPr>
                <w:rFonts w:ascii="Calibri Light" w:eastAsiaTheme="minorHAnsi" w:hAnsi="Calibri Light" w:cs="Calibri Light"/>
                <w:bCs/>
                <w:i/>
                <w:iCs/>
                <w:color w:val="808080" w:themeColor="background1" w:themeShade="80"/>
              </w:rPr>
              <w:t>A template is offered below as a guide, but can take many forms. As a possible way to document Safety Plan receipt and understanding by your employees, please feel free to use the template language below under your own departmental/faculty letterhead.</w:t>
            </w:r>
            <w:r w:rsidR="00F02C97">
              <w:rPr>
                <w:rFonts w:ascii="Calibri Light" w:eastAsiaTheme="minorHAnsi" w:hAnsi="Calibri Light" w:cs="Calibri Light"/>
                <w:bCs/>
                <w:i/>
                <w:iCs/>
                <w:color w:val="808080" w:themeColor="background1" w:themeShade="80"/>
              </w:rPr>
              <w:t xml:space="preserve"> </w:t>
            </w:r>
          </w:p>
        </w:tc>
      </w:tr>
    </w:tbl>
    <w:p w14:paraId="53AE6F67" w14:textId="65F4A638" w:rsidR="00331B88" w:rsidRDefault="00331B88" w:rsidP="00740A23">
      <w:pPr>
        <w:pBdr>
          <w:bottom w:val="single" w:sz="12" w:space="1" w:color="auto"/>
        </w:pBdr>
        <w:rPr>
          <w:rFonts w:ascii="Calibri Light" w:hAnsi="Calibri Light" w:cs="Calibri Light"/>
          <w:lang w:eastAsia="en-CA"/>
        </w:rPr>
      </w:pPr>
    </w:p>
    <w:p w14:paraId="509931B2" w14:textId="77777777" w:rsidR="00331B88" w:rsidRDefault="00331B88" w:rsidP="00740A23">
      <w:pPr>
        <w:rPr>
          <w:rFonts w:ascii="Calibri Light" w:hAnsi="Calibri Light" w:cs="Calibri Light"/>
          <w:lang w:eastAsia="en-CA"/>
        </w:rPr>
      </w:pPr>
    </w:p>
    <w:p w14:paraId="0969DDB7" w14:textId="5C0540F0" w:rsidR="00740A23" w:rsidRDefault="00FD2C4A" w:rsidP="00740A23">
      <w:pPr>
        <w:rPr>
          <w:rFonts w:ascii="Calibri Light" w:hAnsi="Calibri Light" w:cs="Calibri Light"/>
          <w:lang w:eastAsia="en-CA"/>
        </w:rPr>
      </w:pPr>
      <w:r>
        <w:rPr>
          <w:rFonts w:ascii="Calibri Light" w:hAnsi="Calibri Light" w:cs="Calibri Light"/>
          <w:lang w:eastAsia="en-CA"/>
        </w:rPr>
        <w:t>I acknowledge that t</w:t>
      </w:r>
      <w:r w:rsidR="000660B3" w:rsidRPr="008F0F23">
        <w:rPr>
          <w:rFonts w:ascii="Calibri Light" w:hAnsi="Calibri Light" w:cs="Calibri Light"/>
          <w:lang w:eastAsia="en-CA"/>
        </w:rPr>
        <w:t>his</w:t>
      </w:r>
      <w:r w:rsidR="00740A23" w:rsidRPr="008F0F23">
        <w:rPr>
          <w:rFonts w:ascii="Calibri Light" w:hAnsi="Calibri Light" w:cs="Calibri Light"/>
          <w:lang w:eastAsia="en-CA"/>
        </w:rPr>
        <w:t xml:space="preserve"> Safety Plan</w:t>
      </w:r>
      <w:r w:rsidR="00740A23" w:rsidRPr="00D64F6E">
        <w:rPr>
          <w:rFonts w:ascii="Calibri Light" w:hAnsi="Calibri Light" w:cs="Calibri Light"/>
          <w:lang w:eastAsia="en-CA"/>
        </w:rPr>
        <w:t xml:space="preserve"> has been shared with staff both through email and will be made available as a shared document.  Staff </w:t>
      </w:r>
      <w:r w:rsidR="004A71E3" w:rsidRPr="00D64F6E">
        <w:rPr>
          <w:rFonts w:ascii="Calibri Light" w:hAnsi="Calibri Light" w:cs="Calibri Light"/>
          <w:lang w:eastAsia="en-CA"/>
        </w:rPr>
        <w:t xml:space="preserve">can either </w:t>
      </w:r>
      <w:r w:rsidR="00371FD4" w:rsidRPr="00D64F6E">
        <w:rPr>
          <w:rFonts w:ascii="Calibri Light" w:hAnsi="Calibri Light" w:cs="Calibri Light"/>
          <w:lang w:eastAsia="en-CA"/>
        </w:rPr>
        <w:t>provide a signature</w:t>
      </w:r>
      <w:r w:rsidR="004A71E3" w:rsidRPr="00D64F6E">
        <w:rPr>
          <w:rFonts w:ascii="Calibri Light" w:hAnsi="Calibri Light" w:cs="Calibri Light"/>
          <w:lang w:eastAsia="en-CA"/>
        </w:rPr>
        <w:t xml:space="preserve"> or</w:t>
      </w:r>
      <w:r w:rsidR="00740A23" w:rsidRPr="00D64F6E">
        <w:rPr>
          <w:rFonts w:ascii="Calibri Light" w:hAnsi="Calibri Light" w:cs="Calibri Light"/>
          <w:lang w:eastAsia="en-CA"/>
        </w:rPr>
        <w:t xml:space="preserve"> email confirma</w:t>
      </w:r>
      <w:r w:rsidR="004A71E3" w:rsidRPr="00D64F6E">
        <w:rPr>
          <w:rFonts w:ascii="Calibri Light" w:hAnsi="Calibri Light" w:cs="Calibri Light"/>
          <w:lang w:eastAsia="en-CA"/>
        </w:rPr>
        <w:t>tion that they have received,</w:t>
      </w:r>
      <w:r w:rsidR="00740A23" w:rsidRPr="00D64F6E">
        <w:rPr>
          <w:rFonts w:ascii="Calibri Light" w:hAnsi="Calibri Light" w:cs="Calibri Light"/>
          <w:lang w:eastAsia="en-CA"/>
        </w:rPr>
        <w:t xml:space="preserve"> read</w:t>
      </w:r>
      <w:r w:rsidR="004A71E3" w:rsidRPr="00D64F6E">
        <w:rPr>
          <w:rFonts w:ascii="Calibri Light" w:hAnsi="Calibri Light" w:cs="Calibri Light"/>
          <w:lang w:eastAsia="en-CA"/>
        </w:rPr>
        <w:t xml:space="preserve"> and understood</w:t>
      </w:r>
      <w:r w:rsidR="00740A23" w:rsidRPr="00D64F6E">
        <w:rPr>
          <w:rFonts w:ascii="Calibri Light" w:hAnsi="Calibri Light" w:cs="Calibri Light"/>
          <w:lang w:eastAsia="en-CA"/>
        </w:rPr>
        <w:t xml:space="preserve"> the</w:t>
      </w:r>
      <w:r w:rsidR="00832924">
        <w:rPr>
          <w:rFonts w:ascii="Calibri Light" w:hAnsi="Calibri Light" w:cs="Calibri Light"/>
          <w:lang w:eastAsia="en-CA"/>
        </w:rPr>
        <w:t xml:space="preserve"> contents of the</w:t>
      </w:r>
      <w:r w:rsidR="0021299B">
        <w:rPr>
          <w:rFonts w:ascii="Calibri Light" w:hAnsi="Calibri Light" w:cs="Calibri Light"/>
          <w:lang w:eastAsia="en-CA"/>
        </w:rPr>
        <w:t xml:space="preserve"> </w:t>
      </w:r>
      <w:r w:rsidR="00832924">
        <w:rPr>
          <w:rFonts w:ascii="Calibri Light" w:hAnsi="Calibri Light" w:cs="Calibri Light"/>
          <w:lang w:eastAsia="en-CA"/>
        </w:rPr>
        <w:t>plan</w:t>
      </w:r>
      <w:r w:rsidR="00740A23" w:rsidRPr="00D64F6E">
        <w:rPr>
          <w:rFonts w:ascii="Calibri Light" w:hAnsi="Calibri Light" w:cs="Calibri Light"/>
          <w:lang w:eastAsia="en-CA"/>
        </w:rPr>
        <w:t xml:space="preserve">. </w:t>
      </w:r>
    </w:p>
    <w:p w14:paraId="3D6B5F4A" w14:textId="77777777" w:rsidR="00E76813" w:rsidRPr="00D64F6E" w:rsidRDefault="00E76813" w:rsidP="00740A23">
      <w:pPr>
        <w:rPr>
          <w:rFonts w:ascii="Calibri Light"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47C0463A" w14:textId="77777777" w:rsidTr="00EF7D06">
        <w:trPr>
          <w:trHeight w:val="20"/>
        </w:trPr>
        <w:tc>
          <w:tcPr>
            <w:tcW w:w="2988" w:type="dxa"/>
            <w:vAlign w:val="bottom"/>
          </w:tcPr>
          <w:p w14:paraId="5B33815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14:paraId="61F67A57" w14:textId="77777777" w:rsidR="00F66733" w:rsidRPr="00D64F6E" w:rsidRDefault="00F66733" w:rsidP="00D64F6E">
            <w:pPr>
              <w:rPr>
                <w:rFonts w:ascii="Calibri Light" w:hAnsi="Calibri Light" w:cs="Calibri Light"/>
                <w:sz w:val="22"/>
                <w:szCs w:val="22"/>
                <w:lang w:eastAsia="en-CA"/>
              </w:rPr>
            </w:pPr>
          </w:p>
        </w:tc>
      </w:tr>
      <w:tr w:rsidR="00F66733" w:rsidRPr="00D64F6E" w14:paraId="2E6B843F" w14:textId="77777777" w:rsidTr="00EF7D06">
        <w:trPr>
          <w:trHeight w:val="20"/>
        </w:trPr>
        <w:tc>
          <w:tcPr>
            <w:tcW w:w="2988" w:type="dxa"/>
            <w:vAlign w:val="bottom"/>
          </w:tcPr>
          <w:p w14:paraId="36530B1E" w14:textId="57DEAC28" w:rsidR="00F66733" w:rsidRPr="00D64F6E" w:rsidRDefault="00F66733" w:rsidP="00EF7D06">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sidR="00FD2C4A">
              <w:rPr>
                <w:rFonts w:ascii="Calibri Light" w:hAnsi="Calibri Light" w:cs="Calibri Light"/>
                <w:b/>
                <w:sz w:val="22"/>
                <w:szCs w:val="22"/>
                <w:lang w:eastAsia="en-CA"/>
              </w:rPr>
              <w:t xml:space="preserve"> </w:t>
            </w:r>
            <w:r w:rsidR="00EF7D06">
              <w:rPr>
                <w:rFonts w:ascii="Calibri Light" w:hAnsi="Calibri Light" w:cs="Calibri Light"/>
                <w:sz w:val="22"/>
                <w:szCs w:val="22"/>
                <w:lang w:eastAsia="en-CA"/>
              </w:rPr>
              <w:t>(Manager or Supervisor</w:t>
            </w:r>
            <w:r w:rsidR="00DB7329">
              <w:rPr>
                <w:rFonts w:ascii="Calibri Light" w:hAnsi="Calibri Light" w:cs="Calibri Light"/>
                <w:sz w:val="22"/>
                <w:szCs w:val="22"/>
                <w:lang w:eastAsia="en-CA"/>
              </w:rPr>
              <w:t>)</w:t>
            </w:r>
          </w:p>
        </w:tc>
        <w:tc>
          <w:tcPr>
            <w:tcW w:w="6480" w:type="dxa"/>
            <w:tcBorders>
              <w:top w:val="single" w:sz="4" w:space="0" w:color="auto"/>
              <w:bottom w:val="single" w:sz="4" w:space="0" w:color="auto"/>
            </w:tcBorders>
            <w:vAlign w:val="bottom"/>
          </w:tcPr>
          <w:p w14:paraId="2ADE54E4" w14:textId="77777777" w:rsidR="00F66733" w:rsidRPr="00D64F6E" w:rsidRDefault="00F66733" w:rsidP="00D64F6E">
            <w:pPr>
              <w:rPr>
                <w:rFonts w:ascii="Calibri Light" w:hAnsi="Calibri Light" w:cs="Calibri Light"/>
                <w:sz w:val="22"/>
                <w:szCs w:val="22"/>
                <w:lang w:eastAsia="en-CA"/>
              </w:rPr>
            </w:pPr>
          </w:p>
        </w:tc>
      </w:tr>
      <w:tr w:rsidR="00F66733" w:rsidRPr="00D64F6E" w14:paraId="27670321" w14:textId="77777777" w:rsidTr="00EF7D06">
        <w:trPr>
          <w:trHeight w:val="20"/>
        </w:trPr>
        <w:tc>
          <w:tcPr>
            <w:tcW w:w="2988" w:type="dxa"/>
            <w:vAlign w:val="bottom"/>
          </w:tcPr>
          <w:p w14:paraId="6DBD416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14:paraId="1083B297" w14:textId="77777777" w:rsidR="00F66733" w:rsidRPr="00D64F6E" w:rsidRDefault="00F66733" w:rsidP="00D64F6E">
            <w:pPr>
              <w:rPr>
                <w:rFonts w:ascii="Calibri Light" w:hAnsi="Calibri Light" w:cs="Calibri Light"/>
                <w:sz w:val="22"/>
                <w:szCs w:val="22"/>
                <w:lang w:eastAsia="en-CA"/>
              </w:rPr>
            </w:pPr>
          </w:p>
        </w:tc>
      </w:tr>
    </w:tbl>
    <w:p w14:paraId="35EFCC46" w14:textId="77777777" w:rsidR="00391C78" w:rsidRDefault="00391C78"/>
    <w:p w14:paraId="4B7C779D" w14:textId="7C3D5418" w:rsidR="001D5316" w:rsidRPr="00DB7329" w:rsidRDefault="004E034C">
      <w:pPr>
        <w:rPr>
          <w:rFonts w:ascii="Calibri Light" w:hAnsi="Calibri Light" w:cs="Calibri Light"/>
          <w:b/>
        </w:rPr>
      </w:pPr>
      <w:r w:rsidRPr="00DB7329">
        <w:rPr>
          <w:rFonts w:ascii="Calibri Light" w:hAnsi="Calibri Light" w:cs="Calibri Light"/>
          <w:b/>
        </w:rPr>
        <w:t>Faculty and Staff</w:t>
      </w:r>
      <w:r w:rsidR="00FD2C4A">
        <w:rPr>
          <w:rFonts w:ascii="Calibri Light" w:hAnsi="Calibri Light" w:cs="Calibri Light"/>
          <w:b/>
        </w:rPr>
        <w:t xml:space="preserve"> </w:t>
      </w:r>
      <w:r w:rsidR="00DB7329" w:rsidRPr="00DB7329">
        <w:rPr>
          <w:rFonts w:ascii="Calibri Light" w:hAnsi="Calibri Light" w:cs="Calibri Light"/>
          <w:b/>
        </w:rPr>
        <w:t>Occupying Work</w:t>
      </w:r>
      <w:r w:rsidR="00492E6D">
        <w:rPr>
          <w:rFonts w:ascii="Calibri Light" w:hAnsi="Calibri Light" w:cs="Calibri Light"/>
          <w:b/>
        </w:rPr>
        <w:t>s</w:t>
      </w:r>
      <w:r w:rsidR="00DB7329"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4913"/>
        <w:gridCol w:w="1644"/>
      </w:tblGrid>
      <w:tr w:rsidR="00832924" w:rsidRPr="00A90EA1" w14:paraId="56E003E5" w14:textId="77777777" w:rsidTr="00E15ABD">
        <w:trPr>
          <w:trHeight w:val="393"/>
        </w:trPr>
        <w:tc>
          <w:tcPr>
            <w:tcW w:w="2811" w:type="dxa"/>
            <w:tcBorders>
              <w:bottom w:val="single" w:sz="4" w:space="0" w:color="auto"/>
            </w:tcBorders>
            <w:vAlign w:val="center"/>
          </w:tcPr>
          <w:p w14:paraId="0105A83E"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5113FCB5"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06D28FB7"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Confirmation of Understanding</w:t>
            </w:r>
          </w:p>
        </w:tc>
      </w:tr>
      <w:tr w:rsidR="00FD2C4A" w:rsidRPr="00832924" w14:paraId="0F7CD053" w14:textId="77777777" w:rsidTr="006015A8">
        <w:trPr>
          <w:trHeight w:val="432"/>
        </w:trPr>
        <w:tc>
          <w:tcPr>
            <w:tcW w:w="2811" w:type="dxa"/>
            <w:tcBorders>
              <w:bottom w:val="single" w:sz="4" w:space="0" w:color="auto"/>
              <w:right w:val="single" w:sz="4" w:space="0" w:color="auto"/>
            </w:tcBorders>
            <w:vAlign w:val="center"/>
          </w:tcPr>
          <w:p w14:paraId="716EE5CC" w14:textId="77777777" w:rsidR="00FD2C4A" w:rsidRPr="00832924" w:rsidRDefault="00FD2C4A" w:rsidP="006015A8">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672B899" w14:textId="77777777" w:rsidR="00FD2C4A" w:rsidRPr="00832924" w:rsidRDefault="00FD2C4A" w:rsidP="006015A8">
            <w:pPr>
              <w:rPr>
                <w:rFonts w:ascii="Calibri Light" w:hAnsi="Calibri Light" w:cs="Calibri Light"/>
                <w:sz w:val="22"/>
                <w:szCs w:val="22"/>
                <w:lang w:eastAsia="en-CA"/>
              </w:rPr>
            </w:pPr>
          </w:p>
        </w:tc>
        <w:sdt>
          <w:sdtPr>
            <w:rPr>
              <w:rFonts w:ascii="Calibri Light" w:hAnsi="Calibri Light" w:cs="Calibri Light"/>
              <w:lang w:eastAsia="en-CA"/>
            </w:rPr>
            <w:id w:val="138391055"/>
          </w:sdtPr>
          <w:sdtEndPr/>
          <w:sdtContent>
            <w:tc>
              <w:tcPr>
                <w:tcW w:w="1406" w:type="dxa"/>
                <w:tcBorders>
                  <w:left w:val="single" w:sz="4" w:space="0" w:color="auto"/>
                  <w:bottom w:val="single" w:sz="4" w:space="0" w:color="auto"/>
                </w:tcBorders>
                <w:vAlign w:val="center"/>
              </w:tcPr>
              <w:p w14:paraId="3A20983B" w14:textId="77777777" w:rsidR="00FD2C4A" w:rsidRPr="00832924" w:rsidRDefault="00FD2C4A" w:rsidP="006015A8">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43B1C4F9" w14:textId="77777777" w:rsidTr="006015A8">
        <w:trPr>
          <w:trHeight w:val="432"/>
        </w:trPr>
        <w:tc>
          <w:tcPr>
            <w:tcW w:w="2811" w:type="dxa"/>
            <w:tcBorders>
              <w:top w:val="single" w:sz="4" w:space="0" w:color="auto"/>
              <w:bottom w:val="single" w:sz="4" w:space="0" w:color="auto"/>
              <w:right w:val="single" w:sz="4" w:space="0" w:color="auto"/>
            </w:tcBorders>
            <w:vAlign w:val="center"/>
          </w:tcPr>
          <w:p w14:paraId="4250BF2B" w14:textId="77777777" w:rsidR="00FD2C4A" w:rsidRPr="00832924" w:rsidRDefault="00FD2C4A" w:rsidP="006015A8">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2EC2A53F" w14:textId="77777777" w:rsidR="00FD2C4A" w:rsidRPr="00832924" w:rsidRDefault="00FD2C4A" w:rsidP="006015A8">
            <w:pPr>
              <w:rPr>
                <w:rFonts w:ascii="Calibri Light" w:hAnsi="Calibri Light" w:cs="Calibri Light"/>
                <w:sz w:val="22"/>
                <w:szCs w:val="22"/>
                <w:lang w:eastAsia="en-CA"/>
              </w:rPr>
            </w:pPr>
          </w:p>
        </w:tc>
        <w:sdt>
          <w:sdtPr>
            <w:rPr>
              <w:rFonts w:ascii="Calibri Light" w:hAnsi="Calibri Light"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14:paraId="7C4A2671" w14:textId="77777777" w:rsidR="00FD2C4A" w:rsidRPr="00832924" w:rsidRDefault="00FD2C4A" w:rsidP="006015A8">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79843F2C" w14:textId="77777777" w:rsidTr="006015A8">
        <w:trPr>
          <w:trHeight w:val="432"/>
        </w:trPr>
        <w:tc>
          <w:tcPr>
            <w:tcW w:w="2811" w:type="dxa"/>
            <w:tcBorders>
              <w:top w:val="single" w:sz="4" w:space="0" w:color="auto"/>
              <w:bottom w:val="single" w:sz="4" w:space="0" w:color="auto"/>
              <w:right w:val="single" w:sz="4" w:space="0" w:color="auto"/>
            </w:tcBorders>
            <w:vAlign w:val="center"/>
          </w:tcPr>
          <w:p w14:paraId="15DE4B1E" w14:textId="77777777" w:rsidR="00FD2C4A" w:rsidRPr="00832924" w:rsidRDefault="00FD2C4A" w:rsidP="006015A8">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BF47C64" w14:textId="77777777" w:rsidR="00FD2C4A" w:rsidRPr="00832924" w:rsidRDefault="00FD2C4A" w:rsidP="006015A8">
            <w:pPr>
              <w:rPr>
                <w:rFonts w:ascii="Calibri Light" w:hAnsi="Calibri Light" w:cs="Calibri Light"/>
                <w:sz w:val="22"/>
                <w:szCs w:val="22"/>
                <w:lang w:eastAsia="en-CA"/>
              </w:rPr>
            </w:pPr>
          </w:p>
        </w:tc>
        <w:sdt>
          <w:sdtPr>
            <w:rPr>
              <w:rFonts w:ascii="Calibri Light" w:hAnsi="Calibri Light"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14:paraId="3D54CE89" w14:textId="77777777" w:rsidR="00FD2C4A" w:rsidRPr="00832924" w:rsidRDefault="00FD2C4A" w:rsidP="006015A8">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bl>
    <w:p w14:paraId="2B9EB904" w14:textId="77777777"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3B5589">
          <w:headerReference w:type="default" r:id="rId63"/>
          <w:footerReference w:type="default" r:id="rId64"/>
          <w:pgSz w:w="12240" w:h="15840"/>
          <w:pgMar w:top="1440" w:right="1440" w:bottom="1440" w:left="1440" w:header="720" w:footer="720" w:gutter="0"/>
          <w:pgNumType w:start="1"/>
          <w:cols w:space="720"/>
          <w:docGrid w:linePitch="299"/>
        </w:sectPr>
      </w:pPr>
    </w:p>
    <w:p w14:paraId="032C9497" w14:textId="77777777" w:rsidR="00E3018D" w:rsidRDefault="00E3018D"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lastRenderedPageBreak/>
        <w:t>Appendix</w:t>
      </w:r>
    </w:p>
    <w:p w14:paraId="604D18EE" w14:textId="1C87D5E3" w:rsidR="00E3018D" w:rsidRDefault="00E3018D" w:rsidP="006A3405">
      <w:pPr>
        <w:shd w:val="clear" w:color="auto" w:fill="FFFFFF"/>
        <w:rPr>
          <w:rFonts w:ascii="Calibri" w:hAnsi="Calibri" w:cs="Calibri"/>
          <w:bCs/>
          <w:i/>
          <w:iCs/>
          <w:color w:val="808080" w:themeColor="background1" w:themeShade="80"/>
          <w:lang w:eastAsia="en-CA"/>
        </w:rPr>
      </w:pPr>
      <w:r w:rsidRPr="002740B7">
        <w:rPr>
          <w:rFonts w:ascii="Calibri" w:hAnsi="Calibri" w:cs="Calibri"/>
          <w:bCs/>
          <w:i/>
          <w:iCs/>
          <w:color w:val="808080" w:themeColor="background1" w:themeShade="80"/>
          <w:lang w:eastAsia="en-CA"/>
        </w:rPr>
        <w:t xml:space="preserve">Please attach any maps, pictures, </w:t>
      </w:r>
      <w:r w:rsidR="001E79A1">
        <w:rPr>
          <w:rFonts w:ascii="Calibri" w:hAnsi="Calibri" w:cs="Calibri"/>
          <w:bCs/>
          <w:i/>
          <w:iCs/>
          <w:color w:val="808080" w:themeColor="background1" w:themeShade="80"/>
          <w:lang w:eastAsia="en-CA"/>
        </w:rPr>
        <w:t>departmental</w:t>
      </w:r>
      <w:r w:rsidR="000374FF">
        <w:rPr>
          <w:rFonts w:ascii="Calibri" w:hAnsi="Calibri" w:cs="Calibri"/>
          <w:bCs/>
          <w:i/>
          <w:iCs/>
          <w:color w:val="808080" w:themeColor="background1" w:themeShade="80"/>
          <w:lang w:eastAsia="en-CA"/>
        </w:rPr>
        <w:t xml:space="preserve"> policies or risk assessments </w:t>
      </w:r>
      <w:r w:rsidRPr="002740B7">
        <w:rPr>
          <w:rFonts w:ascii="Calibri" w:hAnsi="Calibri" w:cs="Calibri"/>
          <w:bCs/>
          <w:i/>
          <w:iCs/>
          <w:color w:val="808080" w:themeColor="background1" w:themeShade="80"/>
          <w:lang w:eastAsia="en-CA"/>
        </w:rPr>
        <w:t xml:space="preserve">applicable </w:t>
      </w:r>
      <w:r w:rsidR="000374FF">
        <w:rPr>
          <w:rFonts w:ascii="Calibri" w:hAnsi="Calibri" w:cs="Calibri"/>
          <w:bCs/>
          <w:i/>
          <w:iCs/>
          <w:color w:val="808080" w:themeColor="background1" w:themeShade="80"/>
          <w:lang w:eastAsia="en-CA"/>
        </w:rPr>
        <w:t xml:space="preserve">UBC Guidance documents, where necessary, </w:t>
      </w:r>
      <w:r w:rsidR="00D64F6E" w:rsidRPr="002740B7">
        <w:rPr>
          <w:rFonts w:ascii="Calibri" w:hAnsi="Calibri" w:cs="Calibri"/>
          <w:bCs/>
          <w:i/>
          <w:iCs/>
          <w:color w:val="808080" w:themeColor="background1" w:themeShade="80"/>
          <w:lang w:eastAsia="en-CA"/>
        </w:rPr>
        <w:t xml:space="preserve">and other regulatory requirements </w:t>
      </w:r>
      <w:r w:rsidRPr="002740B7">
        <w:rPr>
          <w:rFonts w:ascii="Calibri" w:hAnsi="Calibri" w:cs="Calibri"/>
          <w:bCs/>
          <w:i/>
          <w:iCs/>
          <w:color w:val="808080" w:themeColor="background1" w:themeShade="80"/>
          <w:lang w:eastAsia="en-CA"/>
        </w:rPr>
        <w:t>referred to in document</w:t>
      </w:r>
      <w:r w:rsidR="000374FF">
        <w:rPr>
          <w:rFonts w:ascii="Calibri" w:hAnsi="Calibri" w:cs="Calibri"/>
          <w:bCs/>
          <w:i/>
          <w:iCs/>
          <w:color w:val="808080" w:themeColor="background1" w:themeShade="80"/>
          <w:lang w:eastAsia="en-CA"/>
        </w:rPr>
        <w:t>.</w:t>
      </w:r>
    </w:p>
    <w:p w14:paraId="22252049" w14:textId="05545A8D" w:rsidR="00800527" w:rsidRDefault="00800527" w:rsidP="006A3405">
      <w:pPr>
        <w:shd w:val="clear" w:color="auto" w:fill="FFFFFF"/>
        <w:rPr>
          <w:i/>
          <w:iCs/>
        </w:rPr>
      </w:pPr>
    </w:p>
    <w:p w14:paraId="10229862" w14:textId="763AED4F" w:rsidR="00800527" w:rsidRDefault="00800527" w:rsidP="005749C3">
      <w:pPr>
        <w:pStyle w:val="ListParagraph"/>
        <w:numPr>
          <w:ilvl w:val="0"/>
          <w:numId w:val="13"/>
        </w:numPr>
        <w:shd w:val="clear" w:color="auto" w:fill="FFFFFF"/>
        <w:rPr>
          <w:rFonts w:asciiTheme="majorHAnsi" w:hAnsiTheme="majorHAnsi" w:cstheme="majorHAnsi"/>
          <w:i/>
          <w:iCs/>
          <w:color w:val="0070C0"/>
          <w:sz w:val="20"/>
          <w:szCs w:val="20"/>
        </w:rPr>
      </w:pPr>
      <w:r w:rsidRPr="00800527">
        <w:rPr>
          <w:rFonts w:asciiTheme="majorHAnsi" w:hAnsiTheme="majorHAnsi" w:cstheme="majorHAnsi"/>
          <w:i/>
          <w:iCs/>
          <w:color w:val="0070C0"/>
          <w:sz w:val="20"/>
          <w:szCs w:val="20"/>
        </w:rPr>
        <w:t>Attached – Spatial Analysis for CIRS Common Areas</w:t>
      </w:r>
    </w:p>
    <w:p w14:paraId="4DAEF080" w14:textId="31D22A22" w:rsidR="00800527" w:rsidRDefault="00800527" w:rsidP="00800527">
      <w:pPr>
        <w:shd w:val="clear" w:color="auto" w:fill="FFFFFF"/>
        <w:rPr>
          <w:rFonts w:asciiTheme="majorHAnsi" w:hAnsiTheme="majorHAnsi" w:cstheme="majorHAnsi"/>
          <w:i/>
          <w:iCs/>
          <w:color w:val="0070C0"/>
          <w:sz w:val="20"/>
          <w:szCs w:val="20"/>
        </w:rPr>
      </w:pPr>
    </w:p>
    <w:p w14:paraId="66A72F18" w14:textId="36C69645" w:rsidR="00800527" w:rsidRDefault="00800527" w:rsidP="00800527">
      <w:pPr>
        <w:shd w:val="clear" w:color="auto" w:fill="FFFFFF"/>
        <w:rPr>
          <w:rFonts w:asciiTheme="majorHAnsi" w:hAnsiTheme="majorHAnsi" w:cstheme="majorHAnsi"/>
          <w:i/>
          <w:iCs/>
          <w:color w:val="0070C0"/>
          <w:sz w:val="20"/>
          <w:szCs w:val="20"/>
        </w:rPr>
      </w:pPr>
    </w:p>
    <w:p w14:paraId="7B7F93C7" w14:textId="77777777" w:rsidR="00800527" w:rsidRPr="00800527" w:rsidRDefault="00800527" w:rsidP="00800527">
      <w:pPr>
        <w:shd w:val="clear" w:color="auto" w:fill="FFFFFF"/>
        <w:rPr>
          <w:rFonts w:asciiTheme="majorHAnsi" w:hAnsiTheme="majorHAnsi" w:cstheme="majorHAnsi"/>
          <w:i/>
          <w:iCs/>
          <w:color w:val="0070C0"/>
          <w:sz w:val="20"/>
          <w:szCs w:val="20"/>
        </w:rPr>
      </w:pPr>
    </w:p>
    <w:sectPr w:rsidR="00800527" w:rsidRPr="00800527" w:rsidSect="003B5589">
      <w:footerReference w:type="default" r:id="rId6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B0EB" w14:textId="77777777" w:rsidR="0013768A" w:rsidRDefault="0013768A" w:rsidP="00E01282">
      <w:r>
        <w:separator/>
      </w:r>
    </w:p>
  </w:endnote>
  <w:endnote w:type="continuationSeparator" w:id="0">
    <w:p w14:paraId="49715C04" w14:textId="77777777" w:rsidR="0013768A" w:rsidRDefault="0013768A" w:rsidP="00E0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aiandra GD">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07892040"/>
      <w:docPartObj>
        <w:docPartGallery w:val="Page Numbers (Bottom of Page)"/>
        <w:docPartUnique/>
      </w:docPartObj>
    </w:sdtPr>
    <w:sdtEndPr>
      <w:rPr>
        <w:noProof/>
      </w:rPr>
    </w:sdtEndPr>
    <w:sdtContent>
      <w:p w14:paraId="51655620" w14:textId="77777777" w:rsidR="00027CA3" w:rsidRPr="00B26E24" w:rsidRDefault="00027CA3" w:rsidP="00F63EAD">
        <w:pPr>
          <w:pStyle w:val="Footer"/>
          <w:jc w:val="right"/>
          <w:rPr>
            <w:sz w:val="18"/>
          </w:rPr>
        </w:pPr>
      </w:p>
      <w:p w14:paraId="37A5EEEE" w14:textId="07D1FC3A" w:rsidR="00027CA3" w:rsidRPr="00B26E24" w:rsidRDefault="00027CA3" w:rsidP="00F63EAD">
        <w:pPr>
          <w:pStyle w:val="Footer"/>
          <w:rPr>
            <w:sz w:val="18"/>
          </w:rPr>
        </w:pPr>
        <w:r w:rsidRPr="00B26E24">
          <w:rPr>
            <w:sz w:val="18"/>
          </w:rPr>
          <w:t>_____________________________________________________________________________________________</w:t>
        </w:r>
      </w:p>
      <w:p w14:paraId="3B6D421D" w14:textId="77777777" w:rsidR="00027CA3" w:rsidRPr="00B26E24" w:rsidRDefault="00027CA3" w:rsidP="00F63EAD">
        <w:pPr>
          <w:pStyle w:val="Footer"/>
          <w:rPr>
            <w:sz w:val="18"/>
          </w:rPr>
        </w:pPr>
      </w:p>
      <w:p w14:paraId="73CBEA1D" w14:textId="4A25A6C7" w:rsidR="00027CA3" w:rsidRPr="00B26E24" w:rsidRDefault="00027CA3" w:rsidP="00F63EAD">
        <w:pPr>
          <w:pStyle w:val="Footer"/>
          <w:rPr>
            <w:sz w:val="18"/>
          </w:rPr>
        </w:pPr>
        <w:r w:rsidRPr="00B26E24">
          <w:rPr>
            <w:sz w:val="18"/>
          </w:rPr>
          <w:t>UBC                                  COVID19 Safety Plan Template</w:t>
        </w:r>
        <w:r w:rsidRPr="00B26E24">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Pr>
            <w:noProof/>
            <w:sz w:val="18"/>
          </w:rPr>
          <w:t>10</w:t>
        </w:r>
        <w:r w:rsidRPr="00B26E24">
          <w:rPr>
            <w:noProof/>
            <w:sz w:val="18"/>
          </w:rPr>
          <w:fldChar w:fldCharType="end"/>
        </w:r>
      </w:p>
    </w:sdtContent>
  </w:sdt>
  <w:p w14:paraId="70E14994" w14:textId="26C8EA98" w:rsidR="00027CA3" w:rsidRPr="00B26E24" w:rsidRDefault="00027CA3" w:rsidP="00F63EAD">
    <w:pPr>
      <w:pStyle w:val="Footer"/>
      <w:rPr>
        <w:sz w:val="18"/>
      </w:rPr>
    </w:pPr>
    <w:r w:rsidRPr="00B26E24">
      <w:rPr>
        <w:sz w:val="18"/>
      </w:rPr>
      <w:t xml:space="preserve">                                          </w:t>
    </w:r>
    <w:r>
      <w:rPr>
        <w:sz w:val="18"/>
      </w:rPr>
      <w:t>June</w:t>
    </w:r>
    <w:r w:rsidRPr="00B26E24">
      <w:rPr>
        <w:sz w:val="18"/>
      </w:rPr>
      <w:t xml:space="preserve"> 2020 | Draft</w:t>
    </w:r>
    <w:r>
      <w:rPr>
        <w:sz w:val="18"/>
      </w:rPr>
      <w:t xml:space="preserve"> (rev.C)</w:t>
    </w:r>
  </w:p>
  <w:p w14:paraId="68388D42" w14:textId="4A0F8B71" w:rsidR="00027CA3" w:rsidRDefault="00027CA3">
    <w:pPr>
      <w:pStyle w:val="Footer"/>
    </w:pPr>
  </w:p>
  <w:p w14:paraId="1D8136A2" w14:textId="7BF5760A" w:rsidR="00027CA3" w:rsidRDefault="00027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C731" w14:textId="77777777" w:rsidR="00027CA3" w:rsidRDefault="00027CA3">
    <w:pPr>
      <w:pStyle w:val="Footer"/>
    </w:pPr>
  </w:p>
  <w:p w14:paraId="141E7467" w14:textId="77777777" w:rsidR="00027CA3" w:rsidRDefault="0002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20E9" w14:textId="77777777" w:rsidR="0013768A" w:rsidRDefault="0013768A" w:rsidP="00E01282">
      <w:r>
        <w:separator/>
      </w:r>
    </w:p>
  </w:footnote>
  <w:footnote w:type="continuationSeparator" w:id="0">
    <w:p w14:paraId="129FFE33" w14:textId="77777777" w:rsidR="0013768A" w:rsidRDefault="0013768A" w:rsidP="00E0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027CA3" w:rsidRPr="00F6158E" w14:paraId="6FD16640" w14:textId="77777777" w:rsidTr="006015A8">
      <w:tc>
        <w:tcPr>
          <w:tcW w:w="4788" w:type="dxa"/>
        </w:tcPr>
        <w:p w14:paraId="7C8A0377" w14:textId="77777777" w:rsidR="00027CA3" w:rsidRDefault="00027CA3" w:rsidP="00E01282">
          <w:pPr>
            <w:pStyle w:val="Header"/>
            <w:rPr>
              <w:rFonts w:cs="Tahoma"/>
            </w:rPr>
          </w:pPr>
          <w:r>
            <w:rPr>
              <w:rFonts w:cs="Tahoma"/>
              <w:noProof/>
            </w:rPr>
            <w:drawing>
              <wp:inline distT="0" distB="0" distL="0" distR="0" wp14:anchorId="664D5374" wp14:editId="3F878539">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5B3EE28" w14:textId="77777777" w:rsidR="00027CA3" w:rsidRPr="00F6158E" w:rsidRDefault="00027CA3" w:rsidP="00E01282">
          <w:pPr>
            <w:pStyle w:val="Header"/>
            <w:jc w:val="right"/>
            <w:rPr>
              <w:rFonts w:ascii="Calibri Light" w:hAnsi="Calibri Light" w:cs="Tahoma"/>
            </w:rPr>
          </w:pPr>
        </w:p>
        <w:p w14:paraId="72C44D2B" w14:textId="77777777" w:rsidR="00027CA3" w:rsidRPr="00F6158E" w:rsidRDefault="00027CA3" w:rsidP="003B5589">
          <w:pPr>
            <w:pStyle w:val="Header"/>
            <w:jc w:val="right"/>
            <w:rPr>
              <w:rFonts w:ascii="Calibri Light" w:hAnsi="Calibri Light" w:cs="Tahoma"/>
            </w:rPr>
          </w:pPr>
          <w:r>
            <w:rPr>
              <w:rFonts w:ascii="Calibri Light" w:hAnsi="Calibri Light" w:cs="Tahoma"/>
            </w:rPr>
            <w:t>COVID-19 Safety Plan Template</w:t>
          </w:r>
        </w:p>
      </w:tc>
    </w:tr>
  </w:tbl>
  <w:p w14:paraId="4F4C9A5D" w14:textId="77777777" w:rsidR="00027CA3" w:rsidRDefault="0002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8F3"/>
    <w:multiLevelType w:val="multilevel"/>
    <w:tmpl w:val="9A6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276AE"/>
    <w:multiLevelType w:val="hybridMultilevel"/>
    <w:tmpl w:val="9C74AF6C"/>
    <w:lvl w:ilvl="0" w:tplc="76E25290">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E5685"/>
    <w:multiLevelType w:val="hybridMultilevel"/>
    <w:tmpl w:val="BD3894FA"/>
    <w:lvl w:ilvl="0" w:tplc="C520D64A">
      <w:start w:val="1"/>
      <w:numFmt w:val="bullet"/>
      <w:lvlText w:val=""/>
      <w:lvlJc w:val="left"/>
      <w:pPr>
        <w:ind w:left="720" w:hanging="360"/>
      </w:pPr>
      <w:rPr>
        <w:rFonts w:ascii="Symbol" w:hAnsi="Symbol" w:hint="default"/>
        <w:color w:val="0070C0"/>
      </w:rPr>
    </w:lvl>
    <w:lvl w:ilvl="1" w:tplc="B7305910">
      <w:start w:val="1"/>
      <w:numFmt w:val="bullet"/>
      <w:lvlText w:val="o"/>
      <w:lvlJc w:val="left"/>
      <w:pPr>
        <w:ind w:left="1440" w:hanging="360"/>
      </w:pPr>
      <w:rPr>
        <w:rFonts w:ascii="Courier New" w:hAnsi="Courier New" w:cs="Courier New"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B402A"/>
    <w:multiLevelType w:val="multilevel"/>
    <w:tmpl w:val="9A6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B0E8C"/>
    <w:multiLevelType w:val="hybridMultilevel"/>
    <w:tmpl w:val="A796C634"/>
    <w:lvl w:ilvl="0" w:tplc="88FE10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DF18A7"/>
    <w:multiLevelType w:val="multilevel"/>
    <w:tmpl w:val="D76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30F6F"/>
    <w:multiLevelType w:val="hybridMultilevel"/>
    <w:tmpl w:val="A43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053E2"/>
    <w:multiLevelType w:val="hybridMultilevel"/>
    <w:tmpl w:val="BA4CAAE2"/>
    <w:lvl w:ilvl="0" w:tplc="E8CA29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07AB3"/>
    <w:multiLevelType w:val="multilevel"/>
    <w:tmpl w:val="CF0EC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9210B"/>
    <w:multiLevelType w:val="multilevel"/>
    <w:tmpl w:val="BD92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D3FD7"/>
    <w:multiLevelType w:val="multilevel"/>
    <w:tmpl w:val="B54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E3324"/>
    <w:multiLevelType w:val="multilevel"/>
    <w:tmpl w:val="443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A4653"/>
    <w:multiLevelType w:val="hybridMultilevel"/>
    <w:tmpl w:val="B7EC7DA6"/>
    <w:lvl w:ilvl="0" w:tplc="E8CA29BA">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C6DD5"/>
    <w:multiLevelType w:val="hybridMultilevel"/>
    <w:tmpl w:val="3F203276"/>
    <w:lvl w:ilvl="0" w:tplc="462466A4">
      <w:start w:val="1"/>
      <w:numFmt w:val="bullet"/>
      <w:lvlText w:val=""/>
      <w:lvlJc w:val="left"/>
      <w:pPr>
        <w:ind w:left="720" w:hanging="360"/>
      </w:pPr>
      <w:rPr>
        <w:rFonts w:ascii="Symbol" w:hAnsi="Symbo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3"/>
  </w:num>
  <w:num w:numId="5">
    <w:abstractNumId w:val="5"/>
  </w:num>
  <w:num w:numId="6">
    <w:abstractNumId w:val="17"/>
  </w:num>
  <w:num w:numId="7">
    <w:abstractNumId w:val="2"/>
  </w:num>
  <w:num w:numId="8">
    <w:abstractNumId w:val="13"/>
  </w:num>
  <w:num w:numId="9">
    <w:abstractNumId w:val="1"/>
  </w:num>
  <w:num w:numId="10">
    <w:abstractNumId w:val="4"/>
  </w:num>
  <w:num w:numId="11">
    <w:abstractNumId w:val="10"/>
  </w:num>
  <w:num w:numId="12">
    <w:abstractNumId w:val="8"/>
  </w:num>
  <w:num w:numId="13">
    <w:abstractNumId w:val="9"/>
  </w:num>
  <w:num w:numId="14">
    <w:abstractNumId w:val="16"/>
  </w:num>
  <w:num w:numId="15">
    <w:abstractNumId w:val="14"/>
  </w:num>
  <w:num w:numId="16">
    <w:abstractNumId w:val="0"/>
  </w:num>
  <w:num w:numId="17">
    <w:abstractNumId w:val="7"/>
  </w:num>
  <w:num w:numId="18">
    <w:abstractNumId w:val="12"/>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CD8"/>
    <w:rsid w:val="00006883"/>
    <w:rsid w:val="00006AA5"/>
    <w:rsid w:val="00020599"/>
    <w:rsid w:val="00027CA3"/>
    <w:rsid w:val="00036955"/>
    <w:rsid w:val="00036CD7"/>
    <w:rsid w:val="000374FF"/>
    <w:rsid w:val="0004412C"/>
    <w:rsid w:val="00044AA1"/>
    <w:rsid w:val="000452B1"/>
    <w:rsid w:val="00053CF0"/>
    <w:rsid w:val="0005519C"/>
    <w:rsid w:val="0006605F"/>
    <w:rsid w:val="000660B3"/>
    <w:rsid w:val="000715BF"/>
    <w:rsid w:val="00071D3E"/>
    <w:rsid w:val="00073712"/>
    <w:rsid w:val="00086871"/>
    <w:rsid w:val="00097454"/>
    <w:rsid w:val="000A169F"/>
    <w:rsid w:val="000A51CF"/>
    <w:rsid w:val="000D3BEE"/>
    <w:rsid w:val="000E53CB"/>
    <w:rsid w:val="000E7B77"/>
    <w:rsid w:val="000F3523"/>
    <w:rsid w:val="0010137E"/>
    <w:rsid w:val="001030BE"/>
    <w:rsid w:val="00111308"/>
    <w:rsid w:val="00113934"/>
    <w:rsid w:val="0011401C"/>
    <w:rsid w:val="00121D37"/>
    <w:rsid w:val="00122B0A"/>
    <w:rsid w:val="00124DBF"/>
    <w:rsid w:val="00127043"/>
    <w:rsid w:val="00127AC6"/>
    <w:rsid w:val="0013217E"/>
    <w:rsid w:val="0013768A"/>
    <w:rsid w:val="001464AA"/>
    <w:rsid w:val="001522A0"/>
    <w:rsid w:val="00152BA6"/>
    <w:rsid w:val="001557AD"/>
    <w:rsid w:val="00156A6B"/>
    <w:rsid w:val="00156F06"/>
    <w:rsid w:val="00157949"/>
    <w:rsid w:val="001628E4"/>
    <w:rsid w:val="001757F3"/>
    <w:rsid w:val="001857D8"/>
    <w:rsid w:val="00186A57"/>
    <w:rsid w:val="001959D6"/>
    <w:rsid w:val="001B0623"/>
    <w:rsid w:val="001C08C6"/>
    <w:rsid w:val="001C251D"/>
    <w:rsid w:val="001C5F65"/>
    <w:rsid w:val="001D4DBD"/>
    <w:rsid w:val="001D5316"/>
    <w:rsid w:val="001D7767"/>
    <w:rsid w:val="001D7BE5"/>
    <w:rsid w:val="001D7D81"/>
    <w:rsid w:val="001D7EDD"/>
    <w:rsid w:val="001E07A0"/>
    <w:rsid w:val="001E26F9"/>
    <w:rsid w:val="001E3D02"/>
    <w:rsid w:val="001E6CCC"/>
    <w:rsid w:val="001E79A1"/>
    <w:rsid w:val="001F4B14"/>
    <w:rsid w:val="001F7501"/>
    <w:rsid w:val="002123B7"/>
    <w:rsid w:val="0021299B"/>
    <w:rsid w:val="00223316"/>
    <w:rsid w:val="002262B9"/>
    <w:rsid w:val="00232914"/>
    <w:rsid w:val="002403EA"/>
    <w:rsid w:val="00257715"/>
    <w:rsid w:val="00263B7B"/>
    <w:rsid w:val="002646BA"/>
    <w:rsid w:val="00266785"/>
    <w:rsid w:val="00270433"/>
    <w:rsid w:val="00270BEB"/>
    <w:rsid w:val="002740B7"/>
    <w:rsid w:val="00283B74"/>
    <w:rsid w:val="00290B41"/>
    <w:rsid w:val="002A1B85"/>
    <w:rsid w:val="002A2C57"/>
    <w:rsid w:val="002B2C8F"/>
    <w:rsid w:val="002B3BDF"/>
    <w:rsid w:val="002B6775"/>
    <w:rsid w:val="002B7529"/>
    <w:rsid w:val="002C3059"/>
    <w:rsid w:val="002D0020"/>
    <w:rsid w:val="002D0C3D"/>
    <w:rsid w:val="002D5BEF"/>
    <w:rsid w:val="002E2791"/>
    <w:rsid w:val="002E45A8"/>
    <w:rsid w:val="002F1859"/>
    <w:rsid w:val="002F1E26"/>
    <w:rsid w:val="00304560"/>
    <w:rsid w:val="00304878"/>
    <w:rsid w:val="003127C5"/>
    <w:rsid w:val="00313B7F"/>
    <w:rsid w:val="0032438C"/>
    <w:rsid w:val="0032481C"/>
    <w:rsid w:val="00330F79"/>
    <w:rsid w:val="00331B88"/>
    <w:rsid w:val="00331C22"/>
    <w:rsid w:val="00337A19"/>
    <w:rsid w:val="00361900"/>
    <w:rsid w:val="00361FE2"/>
    <w:rsid w:val="00362346"/>
    <w:rsid w:val="00363E51"/>
    <w:rsid w:val="00364370"/>
    <w:rsid w:val="00365B00"/>
    <w:rsid w:val="00367E35"/>
    <w:rsid w:val="00370818"/>
    <w:rsid w:val="00371FD4"/>
    <w:rsid w:val="0037285D"/>
    <w:rsid w:val="00373D76"/>
    <w:rsid w:val="0037764C"/>
    <w:rsid w:val="00384500"/>
    <w:rsid w:val="003855FE"/>
    <w:rsid w:val="00391C78"/>
    <w:rsid w:val="00394EB5"/>
    <w:rsid w:val="00397F41"/>
    <w:rsid w:val="003A42B7"/>
    <w:rsid w:val="003A5446"/>
    <w:rsid w:val="003A644D"/>
    <w:rsid w:val="003B2AF4"/>
    <w:rsid w:val="003B5589"/>
    <w:rsid w:val="003B7A5E"/>
    <w:rsid w:val="003C3CE1"/>
    <w:rsid w:val="003D6F2C"/>
    <w:rsid w:val="003E1301"/>
    <w:rsid w:val="003F05C4"/>
    <w:rsid w:val="003F6FD9"/>
    <w:rsid w:val="00403A0C"/>
    <w:rsid w:val="004079BA"/>
    <w:rsid w:val="0041566E"/>
    <w:rsid w:val="00417B54"/>
    <w:rsid w:val="004310F6"/>
    <w:rsid w:val="004333A0"/>
    <w:rsid w:val="00442780"/>
    <w:rsid w:val="0044568B"/>
    <w:rsid w:val="0046044E"/>
    <w:rsid w:val="00467310"/>
    <w:rsid w:val="00467674"/>
    <w:rsid w:val="00492E6D"/>
    <w:rsid w:val="004960F7"/>
    <w:rsid w:val="004965C2"/>
    <w:rsid w:val="004A0364"/>
    <w:rsid w:val="004A31E7"/>
    <w:rsid w:val="004A3208"/>
    <w:rsid w:val="004A6D64"/>
    <w:rsid w:val="004A71E3"/>
    <w:rsid w:val="004B5E03"/>
    <w:rsid w:val="004B7D8A"/>
    <w:rsid w:val="004C0BD5"/>
    <w:rsid w:val="004C227F"/>
    <w:rsid w:val="004C5C2A"/>
    <w:rsid w:val="004C7726"/>
    <w:rsid w:val="004D0582"/>
    <w:rsid w:val="004D6544"/>
    <w:rsid w:val="004D7CCD"/>
    <w:rsid w:val="004E034C"/>
    <w:rsid w:val="004E6D73"/>
    <w:rsid w:val="00504655"/>
    <w:rsid w:val="0050554E"/>
    <w:rsid w:val="0050583B"/>
    <w:rsid w:val="005121B1"/>
    <w:rsid w:val="005158C9"/>
    <w:rsid w:val="005202EA"/>
    <w:rsid w:val="005223C3"/>
    <w:rsid w:val="00527ACE"/>
    <w:rsid w:val="00541314"/>
    <w:rsid w:val="005602BB"/>
    <w:rsid w:val="00562E96"/>
    <w:rsid w:val="00564F86"/>
    <w:rsid w:val="00572B49"/>
    <w:rsid w:val="005749C3"/>
    <w:rsid w:val="00576B1A"/>
    <w:rsid w:val="00577DA0"/>
    <w:rsid w:val="005845C2"/>
    <w:rsid w:val="0058743B"/>
    <w:rsid w:val="005A5AD3"/>
    <w:rsid w:val="005B1ABA"/>
    <w:rsid w:val="005B7F2F"/>
    <w:rsid w:val="005C2E3D"/>
    <w:rsid w:val="005D7CD3"/>
    <w:rsid w:val="006015A8"/>
    <w:rsid w:val="00604957"/>
    <w:rsid w:val="006053AB"/>
    <w:rsid w:val="00605733"/>
    <w:rsid w:val="00616E58"/>
    <w:rsid w:val="00622A39"/>
    <w:rsid w:val="00623843"/>
    <w:rsid w:val="00630ED9"/>
    <w:rsid w:val="00637DB8"/>
    <w:rsid w:val="00646342"/>
    <w:rsid w:val="00647AE9"/>
    <w:rsid w:val="006521FC"/>
    <w:rsid w:val="006554C0"/>
    <w:rsid w:val="006575A7"/>
    <w:rsid w:val="006624B3"/>
    <w:rsid w:val="006636AD"/>
    <w:rsid w:val="00664A80"/>
    <w:rsid w:val="00675201"/>
    <w:rsid w:val="00675CF0"/>
    <w:rsid w:val="006846A8"/>
    <w:rsid w:val="00685D61"/>
    <w:rsid w:val="00690E76"/>
    <w:rsid w:val="00697F09"/>
    <w:rsid w:val="006A3405"/>
    <w:rsid w:val="006A7BED"/>
    <w:rsid w:val="006B4658"/>
    <w:rsid w:val="006B614A"/>
    <w:rsid w:val="006B6EED"/>
    <w:rsid w:val="006F44E1"/>
    <w:rsid w:val="006F58E7"/>
    <w:rsid w:val="00700A6E"/>
    <w:rsid w:val="007063C2"/>
    <w:rsid w:val="00726FDC"/>
    <w:rsid w:val="007378FD"/>
    <w:rsid w:val="00737F26"/>
    <w:rsid w:val="00740A23"/>
    <w:rsid w:val="0074308F"/>
    <w:rsid w:val="00770835"/>
    <w:rsid w:val="00771024"/>
    <w:rsid w:val="0077363D"/>
    <w:rsid w:val="007821CC"/>
    <w:rsid w:val="007843BE"/>
    <w:rsid w:val="0078550C"/>
    <w:rsid w:val="00790045"/>
    <w:rsid w:val="00792171"/>
    <w:rsid w:val="007A36ED"/>
    <w:rsid w:val="007B3BE9"/>
    <w:rsid w:val="007B442F"/>
    <w:rsid w:val="007C0A4C"/>
    <w:rsid w:val="007C197D"/>
    <w:rsid w:val="007C1BEC"/>
    <w:rsid w:val="007C3C9C"/>
    <w:rsid w:val="007C7964"/>
    <w:rsid w:val="007D2ABC"/>
    <w:rsid w:val="007F346C"/>
    <w:rsid w:val="00800527"/>
    <w:rsid w:val="00802F8F"/>
    <w:rsid w:val="00814C10"/>
    <w:rsid w:val="00820281"/>
    <w:rsid w:val="008208A1"/>
    <w:rsid w:val="00825CAC"/>
    <w:rsid w:val="00832924"/>
    <w:rsid w:val="00834313"/>
    <w:rsid w:val="00834643"/>
    <w:rsid w:val="00837A40"/>
    <w:rsid w:val="00842F93"/>
    <w:rsid w:val="00844B17"/>
    <w:rsid w:val="0085136A"/>
    <w:rsid w:val="00852DF5"/>
    <w:rsid w:val="00857371"/>
    <w:rsid w:val="00861B56"/>
    <w:rsid w:val="008700D9"/>
    <w:rsid w:val="00872326"/>
    <w:rsid w:val="00876019"/>
    <w:rsid w:val="008775A2"/>
    <w:rsid w:val="00884D98"/>
    <w:rsid w:val="008908E9"/>
    <w:rsid w:val="00891426"/>
    <w:rsid w:val="00894C97"/>
    <w:rsid w:val="00897B2C"/>
    <w:rsid w:val="008A572F"/>
    <w:rsid w:val="008A61C7"/>
    <w:rsid w:val="008B4CE4"/>
    <w:rsid w:val="008B6617"/>
    <w:rsid w:val="008C4007"/>
    <w:rsid w:val="008C79DB"/>
    <w:rsid w:val="008D0496"/>
    <w:rsid w:val="008D33C4"/>
    <w:rsid w:val="008D7DF2"/>
    <w:rsid w:val="008F0F23"/>
    <w:rsid w:val="008F1FCD"/>
    <w:rsid w:val="008F4380"/>
    <w:rsid w:val="00900F42"/>
    <w:rsid w:val="0090277D"/>
    <w:rsid w:val="00902834"/>
    <w:rsid w:val="00902CFC"/>
    <w:rsid w:val="00912D11"/>
    <w:rsid w:val="009151B1"/>
    <w:rsid w:val="00926E2C"/>
    <w:rsid w:val="009350B2"/>
    <w:rsid w:val="00955230"/>
    <w:rsid w:val="00964995"/>
    <w:rsid w:val="00972A52"/>
    <w:rsid w:val="00975B7B"/>
    <w:rsid w:val="00993AEF"/>
    <w:rsid w:val="009971B3"/>
    <w:rsid w:val="009A20BB"/>
    <w:rsid w:val="009B3E1B"/>
    <w:rsid w:val="009C0379"/>
    <w:rsid w:val="009C134B"/>
    <w:rsid w:val="009C1D96"/>
    <w:rsid w:val="009C5F52"/>
    <w:rsid w:val="009F7A14"/>
    <w:rsid w:val="00A05340"/>
    <w:rsid w:val="00A13608"/>
    <w:rsid w:val="00A1537F"/>
    <w:rsid w:val="00A21B70"/>
    <w:rsid w:val="00A23B19"/>
    <w:rsid w:val="00A35124"/>
    <w:rsid w:val="00A36414"/>
    <w:rsid w:val="00A44E88"/>
    <w:rsid w:val="00A4601A"/>
    <w:rsid w:val="00A568A3"/>
    <w:rsid w:val="00A62F3C"/>
    <w:rsid w:val="00A7178A"/>
    <w:rsid w:val="00A72355"/>
    <w:rsid w:val="00A7456F"/>
    <w:rsid w:val="00A7534F"/>
    <w:rsid w:val="00A75904"/>
    <w:rsid w:val="00A81B40"/>
    <w:rsid w:val="00A83D1D"/>
    <w:rsid w:val="00A83EBF"/>
    <w:rsid w:val="00A8597B"/>
    <w:rsid w:val="00A8790B"/>
    <w:rsid w:val="00A90EA1"/>
    <w:rsid w:val="00AA29E0"/>
    <w:rsid w:val="00AA4F62"/>
    <w:rsid w:val="00AA5FDB"/>
    <w:rsid w:val="00AB1075"/>
    <w:rsid w:val="00AC3C32"/>
    <w:rsid w:val="00AC3FB8"/>
    <w:rsid w:val="00AD5885"/>
    <w:rsid w:val="00B001AF"/>
    <w:rsid w:val="00B002E7"/>
    <w:rsid w:val="00B04C10"/>
    <w:rsid w:val="00B10A79"/>
    <w:rsid w:val="00B127A1"/>
    <w:rsid w:val="00B15F23"/>
    <w:rsid w:val="00B200AF"/>
    <w:rsid w:val="00B215F7"/>
    <w:rsid w:val="00B24649"/>
    <w:rsid w:val="00B26E24"/>
    <w:rsid w:val="00B548B6"/>
    <w:rsid w:val="00B704AF"/>
    <w:rsid w:val="00B721FE"/>
    <w:rsid w:val="00B74D60"/>
    <w:rsid w:val="00B8202D"/>
    <w:rsid w:val="00B871B5"/>
    <w:rsid w:val="00B87D88"/>
    <w:rsid w:val="00B918DD"/>
    <w:rsid w:val="00B9644E"/>
    <w:rsid w:val="00BA36AD"/>
    <w:rsid w:val="00BB788D"/>
    <w:rsid w:val="00BE3F04"/>
    <w:rsid w:val="00BE7533"/>
    <w:rsid w:val="00BF40D2"/>
    <w:rsid w:val="00BF78C2"/>
    <w:rsid w:val="00C048BB"/>
    <w:rsid w:val="00C07151"/>
    <w:rsid w:val="00C11B1D"/>
    <w:rsid w:val="00C15E78"/>
    <w:rsid w:val="00C209E9"/>
    <w:rsid w:val="00C241DC"/>
    <w:rsid w:val="00C3630B"/>
    <w:rsid w:val="00C51F70"/>
    <w:rsid w:val="00C55D34"/>
    <w:rsid w:val="00C55E40"/>
    <w:rsid w:val="00C61021"/>
    <w:rsid w:val="00C7380D"/>
    <w:rsid w:val="00C76847"/>
    <w:rsid w:val="00CB311E"/>
    <w:rsid w:val="00CC0D98"/>
    <w:rsid w:val="00CD0EFB"/>
    <w:rsid w:val="00CD1FF3"/>
    <w:rsid w:val="00CD29B0"/>
    <w:rsid w:val="00CF0C70"/>
    <w:rsid w:val="00CF0E47"/>
    <w:rsid w:val="00D02579"/>
    <w:rsid w:val="00D02747"/>
    <w:rsid w:val="00D0432A"/>
    <w:rsid w:val="00D0544B"/>
    <w:rsid w:val="00D10EAD"/>
    <w:rsid w:val="00D133FE"/>
    <w:rsid w:val="00D15F63"/>
    <w:rsid w:val="00D26045"/>
    <w:rsid w:val="00D270C4"/>
    <w:rsid w:val="00D2796D"/>
    <w:rsid w:val="00D43767"/>
    <w:rsid w:val="00D44E3D"/>
    <w:rsid w:val="00D5244D"/>
    <w:rsid w:val="00D55406"/>
    <w:rsid w:val="00D55A22"/>
    <w:rsid w:val="00D64F6E"/>
    <w:rsid w:val="00D74B7F"/>
    <w:rsid w:val="00D82BC7"/>
    <w:rsid w:val="00D90F06"/>
    <w:rsid w:val="00D942A8"/>
    <w:rsid w:val="00DA3220"/>
    <w:rsid w:val="00DA5040"/>
    <w:rsid w:val="00DA7290"/>
    <w:rsid w:val="00DB129A"/>
    <w:rsid w:val="00DB7329"/>
    <w:rsid w:val="00DC1EFF"/>
    <w:rsid w:val="00DC3631"/>
    <w:rsid w:val="00DC6FBB"/>
    <w:rsid w:val="00DD3508"/>
    <w:rsid w:val="00DD6EC2"/>
    <w:rsid w:val="00DE0737"/>
    <w:rsid w:val="00DE08EA"/>
    <w:rsid w:val="00DF016B"/>
    <w:rsid w:val="00E01282"/>
    <w:rsid w:val="00E04095"/>
    <w:rsid w:val="00E108C6"/>
    <w:rsid w:val="00E15ABD"/>
    <w:rsid w:val="00E3018D"/>
    <w:rsid w:val="00E33523"/>
    <w:rsid w:val="00E354EF"/>
    <w:rsid w:val="00E35EEF"/>
    <w:rsid w:val="00E36334"/>
    <w:rsid w:val="00E51045"/>
    <w:rsid w:val="00E54CB8"/>
    <w:rsid w:val="00E57746"/>
    <w:rsid w:val="00E649D2"/>
    <w:rsid w:val="00E73DDF"/>
    <w:rsid w:val="00E76813"/>
    <w:rsid w:val="00E80F98"/>
    <w:rsid w:val="00E82CDE"/>
    <w:rsid w:val="00E870E6"/>
    <w:rsid w:val="00E9060F"/>
    <w:rsid w:val="00EA46F8"/>
    <w:rsid w:val="00EA648B"/>
    <w:rsid w:val="00EB573F"/>
    <w:rsid w:val="00EC18DD"/>
    <w:rsid w:val="00EC22D0"/>
    <w:rsid w:val="00EC36E9"/>
    <w:rsid w:val="00EC65EE"/>
    <w:rsid w:val="00ED5191"/>
    <w:rsid w:val="00ED7D77"/>
    <w:rsid w:val="00EF57CB"/>
    <w:rsid w:val="00EF7D06"/>
    <w:rsid w:val="00F02C97"/>
    <w:rsid w:val="00F05060"/>
    <w:rsid w:val="00F05081"/>
    <w:rsid w:val="00F05B60"/>
    <w:rsid w:val="00F0738A"/>
    <w:rsid w:val="00F27BCC"/>
    <w:rsid w:val="00F329B2"/>
    <w:rsid w:val="00F52097"/>
    <w:rsid w:val="00F52801"/>
    <w:rsid w:val="00F52892"/>
    <w:rsid w:val="00F5578A"/>
    <w:rsid w:val="00F576C2"/>
    <w:rsid w:val="00F63EAD"/>
    <w:rsid w:val="00F64EE2"/>
    <w:rsid w:val="00F66733"/>
    <w:rsid w:val="00F73174"/>
    <w:rsid w:val="00F74CDF"/>
    <w:rsid w:val="00F76B6D"/>
    <w:rsid w:val="00F778BF"/>
    <w:rsid w:val="00F858B7"/>
    <w:rsid w:val="00F97EFC"/>
    <w:rsid w:val="00FA2284"/>
    <w:rsid w:val="00FB0A59"/>
    <w:rsid w:val="00FB57BB"/>
    <w:rsid w:val="00FB68A5"/>
    <w:rsid w:val="00FD2C4A"/>
    <w:rsid w:val="00FD6CD8"/>
    <w:rsid w:val="00FF61D0"/>
    <w:rsid w:val="00FF67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F04"/>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rsid w:val="003A5446"/>
    <w:pPr>
      <w:keepNext/>
      <w:keepLines/>
      <w:spacing w:before="400" w:after="120" w:line="276" w:lineRule="auto"/>
      <w:outlineLvl w:val="0"/>
    </w:pPr>
    <w:rPr>
      <w:rFonts w:ascii="Arial" w:eastAsia="Arial" w:hAnsi="Arial" w:cs="Arial"/>
      <w:sz w:val="40"/>
      <w:szCs w:val="40"/>
      <w:lang w:val="en-US"/>
    </w:rPr>
  </w:style>
  <w:style w:type="paragraph" w:styleId="Heading2">
    <w:name w:val="heading 2"/>
    <w:basedOn w:val="Normal"/>
    <w:next w:val="Normal"/>
    <w:rsid w:val="003A5446"/>
    <w:pPr>
      <w:keepNext/>
      <w:keepLines/>
      <w:spacing w:before="360" w:after="120" w:line="276" w:lineRule="auto"/>
      <w:outlineLvl w:val="1"/>
    </w:pPr>
    <w:rPr>
      <w:rFonts w:ascii="Arial" w:eastAsia="Arial" w:hAnsi="Arial" w:cs="Arial"/>
      <w:sz w:val="32"/>
      <w:szCs w:val="32"/>
      <w:lang w:val="en-US"/>
    </w:rPr>
  </w:style>
  <w:style w:type="paragraph" w:styleId="Heading3">
    <w:name w:val="heading 3"/>
    <w:basedOn w:val="Normal"/>
    <w:next w:val="Normal"/>
    <w:rsid w:val="003A5446"/>
    <w:pPr>
      <w:keepNext/>
      <w:keepLines/>
      <w:spacing w:before="320" w:after="80" w:line="276" w:lineRule="auto"/>
      <w:outlineLvl w:val="2"/>
    </w:pPr>
    <w:rPr>
      <w:rFonts w:ascii="Arial" w:eastAsia="Arial" w:hAnsi="Arial" w:cs="Arial"/>
      <w:color w:val="434343"/>
      <w:sz w:val="28"/>
      <w:szCs w:val="28"/>
      <w:lang w:val="en-US"/>
    </w:rPr>
  </w:style>
  <w:style w:type="paragraph" w:styleId="Heading4">
    <w:name w:val="heading 4"/>
    <w:basedOn w:val="Normal"/>
    <w:next w:val="Normal"/>
    <w:rsid w:val="003A5446"/>
    <w:pPr>
      <w:keepNext/>
      <w:keepLines/>
      <w:spacing w:before="280" w:after="80" w:line="276" w:lineRule="auto"/>
      <w:outlineLvl w:val="3"/>
    </w:pPr>
    <w:rPr>
      <w:rFonts w:ascii="Arial" w:eastAsia="Arial" w:hAnsi="Arial" w:cs="Arial"/>
      <w:color w:val="666666"/>
      <w:lang w:val="en-US"/>
    </w:rPr>
  </w:style>
  <w:style w:type="paragraph" w:styleId="Heading5">
    <w:name w:val="heading 5"/>
    <w:basedOn w:val="Normal"/>
    <w:next w:val="Normal"/>
    <w:rsid w:val="003A5446"/>
    <w:pPr>
      <w:keepNext/>
      <w:keepLines/>
      <w:spacing w:before="240" w:after="80" w:line="276" w:lineRule="auto"/>
      <w:outlineLvl w:val="4"/>
    </w:pPr>
    <w:rPr>
      <w:rFonts w:ascii="Arial" w:eastAsia="Arial" w:hAnsi="Arial" w:cs="Arial"/>
      <w:color w:val="666666"/>
      <w:sz w:val="22"/>
      <w:szCs w:val="22"/>
      <w:lang w:val="en-US"/>
    </w:rPr>
  </w:style>
  <w:style w:type="paragraph" w:styleId="Heading6">
    <w:name w:val="heading 6"/>
    <w:basedOn w:val="Normal"/>
    <w:next w:val="Normal"/>
    <w:rsid w:val="003A5446"/>
    <w:pPr>
      <w:keepNext/>
      <w:keepLines/>
      <w:spacing w:before="240" w:after="80" w:line="276" w:lineRule="auto"/>
      <w:outlineLvl w:val="5"/>
    </w:pPr>
    <w:rPr>
      <w:rFonts w:ascii="Arial" w:eastAsia="Arial" w:hAnsi="Arial" w:cs="Arial"/>
      <w:i/>
      <w:color w:val="666666"/>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line="276" w:lineRule="auto"/>
    </w:pPr>
    <w:rPr>
      <w:rFonts w:ascii="Arial" w:eastAsia="Arial" w:hAnsi="Arial" w:cs="Arial"/>
      <w:sz w:val="52"/>
      <w:szCs w:val="52"/>
      <w:lang w:val="en-US"/>
    </w:rPr>
  </w:style>
  <w:style w:type="paragraph" w:styleId="Subtitle">
    <w:name w:val="Subtitle"/>
    <w:basedOn w:val="Normal"/>
    <w:next w:val="Normal"/>
    <w:rsid w:val="003A5446"/>
    <w:pPr>
      <w:keepNext/>
      <w:keepLines/>
      <w:spacing w:after="320" w:line="276" w:lineRule="auto"/>
    </w:pPr>
    <w:rPr>
      <w:rFonts w:ascii="Arial" w:eastAsia="Arial" w:hAnsi="Arial" w:cs="Arial"/>
      <w:color w:val="666666"/>
      <w:sz w:val="30"/>
      <w:szCs w:val="30"/>
      <w:lang w:val="en-US"/>
    </w:rPr>
  </w:style>
  <w:style w:type="paragraph" w:styleId="CommentText">
    <w:name w:val="annotation text"/>
    <w:basedOn w:val="Normal"/>
    <w:link w:val="CommentTextChar"/>
    <w:uiPriority w:val="99"/>
    <w:semiHidden/>
    <w:unhideWhenUsed/>
    <w:rsid w:val="003A5446"/>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pPr>
    <w:rPr>
      <w:lang w:val="en-US"/>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pPr>
    <w:rPr>
      <w:rFonts w:ascii="Arial" w:eastAsia="Arial" w:hAnsi="Arial" w:cs="Arial"/>
      <w:sz w:val="22"/>
      <w:szCs w:val="22"/>
      <w:lang w:val="en-US"/>
    </w:r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pPr>
    <w:rPr>
      <w:rFonts w:ascii="Arial" w:eastAsia="Arial" w:hAnsi="Arial" w:cs="Arial"/>
      <w:sz w:val="22"/>
      <w:szCs w:val="22"/>
      <w:lang w:val="en-US"/>
    </w:r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spacing w:line="276" w:lineRule="auto"/>
      <w:ind w:left="720"/>
      <w:contextualSpacing/>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jc w:val="center"/>
    </w:pPr>
    <w:rPr>
      <w:rFonts w:ascii="Maiandra GD" w:hAnsi="Maiandra GD"/>
      <w:lang w:val="en-US"/>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sz w:val="22"/>
      <w:szCs w:val="22"/>
      <w:lang w:val="en-US"/>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character" w:styleId="UnresolvedMention">
    <w:name w:val="Unresolved Mention"/>
    <w:basedOn w:val="DefaultParagraphFont"/>
    <w:uiPriority w:val="99"/>
    <w:semiHidden/>
    <w:unhideWhenUsed/>
    <w:rsid w:val="00BE3F04"/>
    <w:rPr>
      <w:color w:val="605E5C"/>
      <w:shd w:val="clear" w:color="auto" w:fill="E1DFDD"/>
    </w:rPr>
  </w:style>
  <w:style w:type="paragraph" w:styleId="Revision">
    <w:name w:val="Revision"/>
    <w:hidden/>
    <w:uiPriority w:val="99"/>
    <w:semiHidden/>
    <w:rsid w:val="008D0496"/>
    <w:pPr>
      <w:spacing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22951022">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205995172">
      <w:bodyDiv w:val="1"/>
      <w:marLeft w:val="0"/>
      <w:marRight w:val="0"/>
      <w:marTop w:val="0"/>
      <w:marBottom w:val="0"/>
      <w:divBdr>
        <w:top w:val="none" w:sz="0" w:space="0" w:color="auto"/>
        <w:left w:val="none" w:sz="0" w:space="0" w:color="auto"/>
        <w:bottom w:val="none" w:sz="0" w:space="0" w:color="auto"/>
        <w:right w:val="none" w:sz="0" w:space="0" w:color="auto"/>
      </w:divBdr>
    </w:div>
    <w:div w:id="351997160">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70216175">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353022954">
      <w:bodyDiv w:val="1"/>
      <w:marLeft w:val="0"/>
      <w:marRight w:val="0"/>
      <w:marTop w:val="0"/>
      <w:marBottom w:val="0"/>
      <w:divBdr>
        <w:top w:val="none" w:sz="0" w:space="0" w:color="auto"/>
        <w:left w:val="none" w:sz="0" w:space="0" w:color="auto"/>
        <w:bottom w:val="none" w:sz="0" w:space="0" w:color="auto"/>
        <w:right w:val="none" w:sz="0" w:space="0" w:color="auto"/>
      </w:divBdr>
    </w:div>
    <w:div w:id="14369727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585800771">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13790401">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2443608">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088108632">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rs.ubc.ca/files/2020/06/8.-Space-Analysis-Re-Occupancy-Planning-Tool.pdf" TargetMode="External"/><Relationship Id="rId21" Type="http://schemas.openxmlformats.org/officeDocument/2006/relationships/hyperlink" Target="https://bc.thrive.health/" TargetMode="External"/><Relationship Id="rId34" Type="http://schemas.openxmlformats.org/officeDocument/2006/relationships/hyperlink" Target="https://wpl.ubc.ca/" TargetMode="External"/><Relationship Id="rId42" Type="http://schemas.openxmlformats.org/officeDocument/2006/relationships/hyperlink" Target="https://bc.thrive.health/" TargetMode="External"/><Relationship Id="rId47" Type="http://schemas.openxmlformats.org/officeDocument/2006/relationships/hyperlink" Target="http://www.hr.ubc.ca/wellbeing-benefits/workplace-health/occupational-preventive-health/" TargetMode="External"/><Relationship Id="rId50" Type="http://schemas.openxmlformats.org/officeDocument/2006/relationships/hyperlink" Target="https://wpl.ubc.ca/browse/srs/courses/wpl-srs-covid" TargetMode="External"/><Relationship Id="rId55" Type="http://schemas.openxmlformats.org/officeDocument/2006/relationships/hyperlink" Target="https://riskmanagement.sites.olt.ubc.ca/files/2020/06/Do-Not-Use-General-Red.pdf"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ksafebc.com/en/about-us/covid-19-updates/covid-19-returning-safe-operation" TargetMode="External"/><Relationship Id="rId29" Type="http://schemas.openxmlformats.org/officeDocument/2006/relationships/hyperlink" Target="https://riskmanagement.sites.olt.ubc.ca/files/2020/04/Guidance-for-Shared-Vehicles-FINAL.pdf" TargetMode="External"/><Relationship Id="rId11" Type="http://schemas.openxmlformats.org/officeDocument/2006/relationships/hyperlink" Target="https://www.canada.ca/en/public-health/services/diseases/2019-novel-coronavirus-infection/awareness-resources.html" TargetMode="External"/><Relationship Id="rId24" Type="http://schemas.openxmlformats.org/officeDocument/2006/relationships/hyperlink" Target="https://srs.ubc.ca/files/2020/06/5.-Guidelines-for-Preparing-for-Re-Occupancy.pdf" TargetMode="External"/><Relationship Id="rId32" Type="http://schemas.openxmlformats.org/officeDocument/2006/relationships/hyperlink" Target="https://srs.ubc.ca/covid-19/safety-planning/communications-resources/" TargetMode="External"/><Relationship Id="rId37" Type="http://schemas.openxmlformats.org/officeDocument/2006/relationships/image" Target="media/image1.png"/><Relationship Id="rId40" Type="http://schemas.openxmlformats.org/officeDocument/2006/relationships/hyperlink" Target="https://srs.ubc.ca/covid-19/" TargetMode="External"/><Relationship Id="rId45"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53" Type="http://schemas.openxmlformats.org/officeDocument/2006/relationships/hyperlink" Target="https://riskmanagement.sites.olt.ubc.ca/files/2020/06/Occupancy-Limit-1-Blue.pdf" TargetMode="External"/><Relationship Id="rId58" Type="http://schemas.openxmlformats.org/officeDocument/2006/relationships/hyperlink" Target="https://riskmanagement.sites.olt.ubc.ca/files/2020/06/One-Way-Blue.pd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iskmanagement.sites.olt.ubc.ca/files/2020/06/BERP-Amendment-June-2020.pdf" TargetMode="External"/><Relationship Id="rId19"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hyperlink" Target="https://www2.gov.bc.ca/assets/gov/health/about-bc-s-health-care-system/office-of-the-provincial-health-officer/covid-19/bc_covid-19_go-forward_management_strategy_web.pdf" TargetMode="External"/><Relationship Id="rId22" Type="http://schemas.openxmlformats.org/officeDocument/2006/relationships/hyperlink" Target="https://www.worksafebc.com/en/about-us/covid-19-updates/covid-19-returning-safe-operation/offices" TargetMode="External"/><Relationship Id="rId27" Type="http://schemas.openxmlformats.org/officeDocument/2006/relationships/hyperlink" Target="https://riskmanagement.sites.olt.ubc.ca/files/2020/04/COVID-19-PPE-Guidance_final.pdf" TargetMode="External"/><Relationship Id="rId30" Type="http://schemas.openxmlformats.org/officeDocument/2006/relationships/hyperlink" Target="http://facilities.ubc.ca/covid-19/" TargetMode="External"/><Relationship Id="rId35" Type="http://schemas.openxmlformats.org/officeDocument/2006/relationships/hyperlink" Target="https://riskmanagement.sites.olt.ubc.ca/files/2020/08/Guidelines_cleaning_spaces_V_8_final.pdf" TargetMode="External"/><Relationship Id="rId43" Type="http://schemas.openxmlformats.org/officeDocument/2006/relationships/hyperlink" Target="https://riskmanagement.sites.olt.ubc.ca/files/2020/06/Entry-Check-Red.pdf" TargetMode="External"/><Relationship Id="rId48" Type="http://schemas.openxmlformats.org/officeDocument/2006/relationships/hyperlink" Target="file:///Volumes/USUS/Administration/4%20CIRS%20Building%20Management/2020/COVID%2019%20Return%20to%20Building%20Plan/1.DRAFT%20PLAN/&#8226;%09http:/buildingoperations.ubc.ca/2020/05/25/custodial-services-keeping-your-facility-clean-and-sanitized" TargetMode="External"/><Relationship Id="rId56" Type="http://schemas.openxmlformats.org/officeDocument/2006/relationships/hyperlink" Target="https://riskmanagement.sites.olt.ubc.ca/files/2020/06/Occupancy-Limit-1-Blue.pdf" TargetMode="External"/><Relationship Id="rId64" Type="http://schemas.openxmlformats.org/officeDocument/2006/relationships/footer" Target="footer1.xml"/><Relationship Id="rId8" Type="http://schemas.openxmlformats.org/officeDocument/2006/relationships/hyperlink" Target="https://covid19.ubc.ca/" TargetMode="External"/><Relationship Id="rId51" Type="http://schemas.openxmlformats.org/officeDocument/2006/relationships/hyperlink" Target="https://riskmanagement.sites.olt.ubc.ca/files/2020/06/Entry-Check-Red.pdf" TargetMode="External"/><Relationship Id="rId3" Type="http://schemas.openxmlformats.org/officeDocument/2006/relationships/styles" Target="styles.xml"/><Relationship Id="rId12" Type="http://schemas.openxmlformats.org/officeDocument/2006/relationships/hyperlink" Target="https://www2.gov.bc.ca/assets/gov/public-safety-and-emergency-services/emergency-preparedness-response-recovery/gdx/bcs_restart_plan_web.pdf" TargetMode="External"/><Relationship Id="rId17"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5" Type="http://schemas.openxmlformats.org/officeDocument/2006/relationships/hyperlink" Target="https://srs.ubc.ca/files/2020/06/6.-Guidelines-for-Safe-Washroom-Re-Occupancy.pdf" TargetMode="External"/><Relationship Id="rId33" Type="http://schemas.openxmlformats.org/officeDocument/2006/relationships/hyperlink" Target="http://facilities.ubc.ca/covid-19/" TargetMode="External"/><Relationship Id="rId38" Type="http://schemas.openxmlformats.org/officeDocument/2006/relationships/hyperlink" Target="http://www.hr.ubc.ca/wellbeing-benefits/workplace-health/" TargetMode="External"/><Relationship Id="rId46" Type="http://schemas.openxmlformats.org/officeDocument/2006/relationships/hyperlink" Target="https://bc.thrive.health/" TargetMode="External"/><Relationship Id="rId59" Type="http://schemas.openxmlformats.org/officeDocument/2006/relationships/hyperlink" Target="https://srs.ubc.ca/covid-19/safety-planning/communications-resources/" TargetMode="External"/><Relationship Id="rId67" Type="http://schemas.openxmlformats.org/officeDocument/2006/relationships/theme" Target="theme/theme1.xml"/><Relationship Id="rId20"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41" Type="http://schemas.openxmlformats.org/officeDocument/2006/relationships/hyperlink" Target="https://riskmanagement.sites.olt.ubc.ca/files/2020/04/COVID-19-Physical-Distancing-Guidance-FINAL-.pdf" TargetMode="External"/><Relationship Id="rId54" Type="http://schemas.openxmlformats.org/officeDocument/2006/relationships/hyperlink" Target="https://riskmanagement.sites.olt.ubc.ca/files/2020/06/Do-Not-Use-Sink-Red.pdf" TargetMode="External"/><Relationship Id="rId62" Type="http://schemas.openxmlformats.org/officeDocument/2006/relationships/hyperlink" Target="https://bc.thrive.heal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gov.bc.ca/assets/gov/education/post-secondary-education/institution-resources-administration/aest_postsecgoforwardguidelines.pdf" TargetMode="External"/><Relationship Id="rId23" Type="http://schemas.openxmlformats.org/officeDocument/2006/relationships/hyperlink" Target="https://www.worksafebc.com/en/about-us/covid-19-updates/covid-19-returning-safe-operation/education-advanced" TargetMode="External"/><Relationship Id="rId28" Type="http://schemas.openxmlformats.org/officeDocument/2006/relationships/hyperlink" Target="https://srs.ubc.ca/covid-19/health-safety-covid-19/working-safely/personal-protective-equipment/" TargetMode="External"/><Relationship Id="rId36" Type="http://schemas.openxmlformats.org/officeDocument/2006/relationships/hyperlink" Target="https://riskmanagement.sites.olt.ubc.ca/files/2020/06/Entry-Check-Red.pdf" TargetMode="External"/><Relationship Id="rId49" Type="http://schemas.openxmlformats.org/officeDocument/2006/relationships/hyperlink" Target="mailto:usi.office@ubc.ca" TargetMode="External"/><Relationship Id="rId57" Type="http://schemas.openxmlformats.org/officeDocument/2006/relationships/hyperlink" Target="https://riskmanagement.sites.olt.ubc.ca/files/2020/06/UBC-Floor-decal_Wait-here_15.pdf" TargetMode="External"/><Relationship Id="rId10" Type="http://schemas.openxmlformats.org/officeDocument/2006/relationships/hyperlink" Target="https://www.canada.ca/en/public-health/services/diseases/2019-novel-coronavirus-infection/guidance-documents/risk-informed-decision-making-workplaces-businesses-covid-19-pandemic.html" TargetMode="External"/><Relationship Id="rId31" Type="http://schemas.openxmlformats.org/officeDocument/2006/relationships/hyperlink" Target="https://riskmanagement.sites.olt.ubc.ca/files/2020/04/Guidelines-for-Meetings-Trainings-FINAL.pdf" TargetMode="External"/><Relationship Id="rId44"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52" Type="http://schemas.openxmlformats.org/officeDocument/2006/relationships/hyperlink" Target="https://riskmanagement.sites.olt.ubc.ca/files/2020/06/Washroom-occupancy-1-gender-neutral-blue.pdf" TargetMode="External"/><Relationship Id="rId60" Type="http://schemas.openxmlformats.org/officeDocument/2006/relationships/hyperlink" Target="https://www.worksafebc.com/en/forms-resources"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nada.ca/en/health-canada/services/drugs-health-products/disinfectants/covid-19/list.html" TargetMode="External"/><Relationship Id="rId13" Type="http://schemas.openxmlformats.org/officeDocument/2006/relationships/hyperlink" Target="http://www.bccdc.ca/health-info/diseases-conditions/covid-19/prevention-risks" TargetMode="External"/><Relationship Id="rId18"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3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9CF4-4476-5149-99C8-88E3EE9C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Jon Garner</cp:lastModifiedBy>
  <cp:revision>10</cp:revision>
  <cp:lastPrinted>2020-05-24T21:24:00Z</cp:lastPrinted>
  <dcterms:created xsi:type="dcterms:W3CDTF">2020-09-03T18:33:00Z</dcterms:created>
  <dcterms:modified xsi:type="dcterms:W3CDTF">2020-11-28T00:31:00Z</dcterms:modified>
</cp:coreProperties>
</file>